
<file path=[Content_Types].xml><?xml version="1.0" encoding="utf-8"?>
<Types xmlns="http://schemas.openxmlformats.org/package/2006/content-types">
  <Default Extension="png" ContentType="image/png"/>
  <Default Extension="wmf" ContentType="image/w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0566" w:rsidRDefault="00DA0566" w:rsidP="00DA0566"/>
    <w:p w:rsidR="00DA0566" w:rsidRDefault="00DA0566" w:rsidP="00DA0566"/>
    <w:p w:rsidR="00DA0566" w:rsidRPr="00B3550C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NOVA SEDE DA CÂMARA MUNICIPAL DE CAIEIRAS</w:t>
      </w: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Default="00DA0566" w:rsidP="00DA0566"/>
    <w:p w:rsidR="00DA0566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F02CDB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PROJETO EXECUTIVO</w:t>
      </w:r>
      <w:r w:rsidR="00706C8B">
        <w:rPr>
          <w:rFonts w:ascii="Arial" w:hAnsi="Arial" w:cs="Arial"/>
          <w:b/>
          <w:sz w:val="40"/>
          <w:szCs w:val="40"/>
        </w:rPr>
        <w:t xml:space="preserve"> ESTRUTURA</w:t>
      </w:r>
      <w:r w:rsidR="00995EEE">
        <w:rPr>
          <w:rFonts w:ascii="Arial" w:hAnsi="Arial" w:cs="Arial"/>
          <w:b/>
          <w:sz w:val="40"/>
          <w:szCs w:val="40"/>
        </w:rPr>
        <w:t>L</w:t>
      </w:r>
    </w:p>
    <w:p w:rsidR="00DA0566" w:rsidRPr="00893D44" w:rsidRDefault="00995EEE" w:rsidP="00DA0566">
      <w:pPr>
        <w:jc w:val="center"/>
        <w:rPr>
          <w:rFonts w:ascii="Arial" w:hAnsi="Arial" w:cs="Arial"/>
          <w:b/>
          <w:color w:val="808080" w:themeColor="background1" w:themeShade="80"/>
          <w:sz w:val="24"/>
          <w:szCs w:val="24"/>
        </w:rPr>
      </w:pPr>
      <w:r>
        <w:rPr>
          <w:rFonts w:ascii="Arial" w:hAnsi="Arial" w:cs="Arial"/>
          <w:b/>
          <w:color w:val="808080" w:themeColor="background1" w:themeShade="80"/>
          <w:sz w:val="24"/>
          <w:szCs w:val="24"/>
        </w:rPr>
        <w:t>MEMÓRIA DE CÁLCULO</w:t>
      </w: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Default="00DA0566" w:rsidP="00DA056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Caieiras</w:t>
      </w:r>
      <w:r w:rsidRPr="00B3550C">
        <w:rPr>
          <w:rFonts w:ascii="Arial" w:hAnsi="Arial" w:cs="Arial"/>
          <w:b/>
          <w:sz w:val="24"/>
          <w:szCs w:val="24"/>
        </w:rPr>
        <w:t>, 201</w:t>
      </w:r>
      <w:r>
        <w:rPr>
          <w:rFonts w:ascii="Arial" w:hAnsi="Arial" w:cs="Arial"/>
          <w:b/>
          <w:sz w:val="24"/>
          <w:szCs w:val="24"/>
        </w:rPr>
        <w:t>8</w:t>
      </w:r>
    </w:p>
    <w:p w:rsidR="00207E9F" w:rsidRPr="00207E9F" w:rsidRDefault="00207E9F" w:rsidP="00207E9F">
      <w:pPr>
        <w:pStyle w:val="Sumrio1"/>
        <w:rPr>
          <w:rFonts w:ascii="Arial" w:hAnsi="Arial" w:cs="Arial"/>
          <w:sz w:val="24"/>
          <w:szCs w:val="24"/>
        </w:rPr>
      </w:pPr>
      <w:r w:rsidRPr="00207E9F">
        <w:rPr>
          <w:rFonts w:ascii="Arial" w:hAnsi="Arial" w:cs="Arial"/>
          <w:sz w:val="24"/>
          <w:szCs w:val="24"/>
        </w:rPr>
        <w:lastRenderedPageBreak/>
        <w:t>SUMÁRIO</w:t>
      </w:r>
    </w:p>
    <w:p w:rsidR="00AC50F4" w:rsidRDefault="00207E9F">
      <w:pPr>
        <w:pStyle w:val="Sumrio1"/>
        <w:rPr>
          <w:rFonts w:eastAsiaTheme="minorEastAsia"/>
          <w:b w:val="0"/>
          <w:noProof/>
          <w:lang w:eastAsia="pt-BR"/>
        </w:rPr>
      </w:pPr>
      <w:r w:rsidRPr="00207E9F">
        <w:rPr>
          <w:rFonts w:ascii="Arial" w:hAnsi="Arial" w:cs="Arial"/>
          <w:b w:val="0"/>
          <w:sz w:val="24"/>
          <w:szCs w:val="24"/>
        </w:rPr>
        <w:fldChar w:fldCharType="begin"/>
      </w:r>
      <w:r w:rsidRPr="00207E9F">
        <w:rPr>
          <w:rFonts w:ascii="Arial" w:hAnsi="Arial" w:cs="Arial"/>
          <w:b w:val="0"/>
          <w:sz w:val="24"/>
          <w:szCs w:val="24"/>
        </w:rPr>
        <w:instrText xml:space="preserve"> TOC \o "1-4" \h \z \u </w:instrText>
      </w:r>
      <w:r w:rsidRPr="00207E9F">
        <w:rPr>
          <w:rFonts w:ascii="Arial" w:hAnsi="Arial" w:cs="Arial"/>
          <w:b w:val="0"/>
          <w:sz w:val="24"/>
          <w:szCs w:val="24"/>
        </w:rPr>
        <w:fldChar w:fldCharType="separate"/>
      </w:r>
      <w:hyperlink w:anchor="_Toc505077152" w:history="1">
        <w:r w:rsidR="00AC50F4" w:rsidRPr="00B74BDA">
          <w:rPr>
            <w:rStyle w:val="Hyperlink"/>
            <w:noProof/>
          </w:rPr>
          <w:t>1.</w:t>
        </w:r>
        <w:r w:rsidR="00AC50F4">
          <w:rPr>
            <w:rFonts w:eastAsiaTheme="minorEastAsia"/>
            <w:b w:val="0"/>
            <w:noProof/>
            <w:lang w:eastAsia="pt-BR"/>
          </w:rPr>
          <w:tab/>
        </w:r>
        <w:r w:rsidR="00AC50F4" w:rsidRPr="00B74BDA">
          <w:rPr>
            <w:rStyle w:val="Hyperlink"/>
            <w:noProof/>
          </w:rPr>
          <w:t>INTRODUÇÃO</w:t>
        </w:r>
        <w:r w:rsidR="00AC50F4">
          <w:rPr>
            <w:noProof/>
            <w:webHidden/>
          </w:rPr>
          <w:tab/>
        </w:r>
        <w:r w:rsidR="00AC50F4">
          <w:rPr>
            <w:noProof/>
            <w:webHidden/>
          </w:rPr>
          <w:fldChar w:fldCharType="begin"/>
        </w:r>
        <w:r w:rsidR="00AC50F4">
          <w:rPr>
            <w:noProof/>
            <w:webHidden/>
          </w:rPr>
          <w:instrText xml:space="preserve"> PAGEREF _Toc505077152 \h </w:instrText>
        </w:r>
        <w:r w:rsidR="00AC50F4">
          <w:rPr>
            <w:noProof/>
            <w:webHidden/>
          </w:rPr>
        </w:r>
        <w:r w:rsidR="00AC50F4"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3</w:t>
        </w:r>
        <w:r w:rsidR="00AC50F4"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1"/>
        <w:rPr>
          <w:rFonts w:eastAsiaTheme="minorEastAsia"/>
          <w:b w:val="0"/>
          <w:noProof/>
          <w:lang w:eastAsia="pt-BR"/>
        </w:rPr>
      </w:pPr>
      <w:hyperlink w:anchor="_Toc505077153" w:history="1">
        <w:r w:rsidRPr="00B74BDA">
          <w:rPr>
            <w:rStyle w:val="Hyperlink"/>
            <w:noProof/>
          </w:rPr>
          <w:t>2.</w:t>
        </w:r>
        <w:r>
          <w:rPr>
            <w:rFonts w:eastAsiaTheme="minorEastAsia"/>
            <w:b w:val="0"/>
            <w:noProof/>
            <w:lang w:eastAsia="pt-BR"/>
          </w:rPr>
          <w:tab/>
        </w:r>
        <w:r w:rsidRPr="00B74BDA">
          <w:rPr>
            <w:rStyle w:val="Hyperlink"/>
            <w:noProof/>
          </w:rPr>
          <w:t>MEMÓRIA DE CÁLCULO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88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56" w:history="1">
        <w:r w:rsidRPr="00B74BDA">
          <w:rPr>
            <w:rStyle w:val="Hyperlink"/>
            <w:noProof/>
          </w:rPr>
          <w:t>2.1.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DADOS GERAIS DA ESTRUTURA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88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57" w:history="1">
        <w:r w:rsidRPr="00B74BDA">
          <w:rPr>
            <w:rStyle w:val="Hyperlink"/>
            <w:noProof/>
          </w:rPr>
          <w:t>2.2.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NORMAS CONSIDERADAS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88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58" w:history="1">
        <w:r w:rsidRPr="00B74BDA">
          <w:rPr>
            <w:rStyle w:val="Hyperlink"/>
            <w:noProof/>
          </w:rPr>
          <w:t>2.3.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AÇÕES CONSIDERADAS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59" w:history="1">
        <w:r w:rsidRPr="00B74BDA">
          <w:rPr>
            <w:rStyle w:val="Hyperlink"/>
            <w:noProof/>
          </w:rPr>
          <w:t>2.3.1.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Verticais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0" w:history="1">
        <w:r w:rsidRPr="00B74BDA">
          <w:rPr>
            <w:rStyle w:val="Hyperlink"/>
            <w:noProof/>
          </w:rPr>
          <w:t>2.3.2.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Vento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1" w:history="1">
        <w:r w:rsidRPr="00B74BDA">
          <w:rPr>
            <w:rStyle w:val="Hyperlink"/>
            <w:noProof/>
          </w:rPr>
          <w:t>2.3.3.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Hipóteses/ações de carga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2" w:history="1">
        <w:r w:rsidRPr="00B74BDA">
          <w:rPr>
            <w:rStyle w:val="Hyperlink"/>
            <w:noProof/>
          </w:rPr>
          <w:t>2.3.4.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Empuxos nas cortinas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3" w:history="1">
        <w:r w:rsidRPr="00B74BDA">
          <w:rPr>
            <w:rStyle w:val="Hyperlink"/>
            <w:noProof/>
          </w:rPr>
          <w:t>2.3.5.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Relatório de cargas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88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4" w:history="1">
        <w:r w:rsidRPr="00B74BDA">
          <w:rPr>
            <w:rStyle w:val="Hyperlink"/>
            <w:noProof/>
          </w:rPr>
          <w:t>2.4.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ESTADOS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88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5" w:history="1">
        <w:r w:rsidRPr="00B74BDA">
          <w:rPr>
            <w:rStyle w:val="Hyperlink"/>
            <w:noProof/>
          </w:rPr>
          <w:t>2.5.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SITUAÇÕES DE PROJETO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6" w:history="1">
        <w:r w:rsidRPr="00B74BDA">
          <w:rPr>
            <w:rStyle w:val="Hyperlink"/>
            <w:noProof/>
          </w:rPr>
          <w:t>2.5.1.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Coeficientes parciais de segurança (</w:t>
        </w:r>
        <w:r w:rsidRPr="00B74BDA">
          <w:rPr>
            <w:rStyle w:val="Hyperlink"/>
            <w:noProof/>
          </w:rPr>
          <w:t>) e coeficientes de combinação (</w:t>
        </w:r>
        <w:r w:rsidRPr="00B74BDA">
          <w:rPr>
            <w:rStyle w:val="Hyperlink"/>
            <w:noProof/>
          </w:rPr>
          <w:t>)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7" w:history="1">
        <w:r w:rsidRPr="00B74BDA">
          <w:rPr>
            <w:rStyle w:val="Hyperlink"/>
            <w:noProof/>
          </w:rPr>
          <w:t>2.5.2.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Combinações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88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8" w:history="1">
        <w:r w:rsidRPr="00B74BDA">
          <w:rPr>
            <w:rStyle w:val="Hyperlink"/>
            <w:noProof/>
          </w:rPr>
          <w:t>2.6.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DADOS GEOMÉTRICOS DE GRUPOS E PISOS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88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69" w:history="1">
        <w:r w:rsidRPr="00B74BDA">
          <w:rPr>
            <w:rStyle w:val="Hyperlink"/>
            <w:noProof/>
          </w:rPr>
          <w:t>2.7.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DADOS GEOMÉTRICOS DE PILARES, PILARES-PAREDES E CORTINAS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70" w:history="1">
        <w:r w:rsidRPr="00B74BDA">
          <w:rPr>
            <w:rStyle w:val="Hyperlink"/>
            <w:noProof/>
          </w:rPr>
          <w:t>2.7.1.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Pilares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71" w:history="1">
        <w:r w:rsidRPr="00B74BDA">
          <w:rPr>
            <w:rStyle w:val="Hyperlink"/>
            <w:noProof/>
          </w:rPr>
          <w:t>2.7.2.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Cortinas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88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72" w:history="1">
        <w:r w:rsidRPr="00B74BDA">
          <w:rPr>
            <w:rStyle w:val="Hyperlink"/>
            <w:noProof/>
          </w:rPr>
          <w:t>2.8.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RELATÓRIO DE PANOS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88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73" w:history="1">
        <w:r w:rsidRPr="00B74BDA">
          <w:rPr>
            <w:rStyle w:val="Hyperlink"/>
            <w:noProof/>
          </w:rPr>
          <w:t>2.9.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LAJES E ELEMENTOS DE FUNDAÇÃO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74" w:history="1">
        <w:r w:rsidRPr="00B74BDA">
          <w:rPr>
            <w:rStyle w:val="Hyperlink"/>
            <w:noProof/>
          </w:rPr>
          <w:t>2.9.1.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Sapatas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75" w:history="1">
        <w:r w:rsidRPr="00B74BDA">
          <w:rPr>
            <w:rStyle w:val="Hyperlink"/>
            <w:noProof/>
          </w:rPr>
          <w:t>2.9.2.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Lajes de fundação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2"/>
        <w:tabs>
          <w:tab w:val="left" w:pos="110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76" w:history="1">
        <w:r w:rsidRPr="00B74BDA">
          <w:rPr>
            <w:rStyle w:val="Hyperlink"/>
            <w:noProof/>
          </w:rPr>
          <w:t>2.10.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MATERIAIS UTILIZADOS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77" w:history="1">
        <w:r w:rsidRPr="00B74BDA">
          <w:rPr>
            <w:rStyle w:val="Hyperlink"/>
            <w:noProof/>
          </w:rPr>
          <w:t>2.10.1.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Concretos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78" w:history="1">
        <w:r w:rsidRPr="00B74BDA">
          <w:rPr>
            <w:rStyle w:val="Hyperlink"/>
            <w:noProof/>
          </w:rPr>
          <w:t>2.10.2.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Aços por elemento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4"/>
        <w:tabs>
          <w:tab w:val="left" w:pos="1760"/>
          <w:tab w:val="right" w:leader="dot" w:pos="8494"/>
        </w:tabs>
        <w:rPr>
          <w:noProof/>
        </w:rPr>
      </w:pPr>
      <w:hyperlink w:anchor="_Toc505077179" w:history="1">
        <w:r w:rsidRPr="00B74BDA">
          <w:rPr>
            <w:rStyle w:val="Hyperlink"/>
            <w:noProof/>
          </w:rPr>
          <w:t>2.10.2.1.</w:t>
        </w:r>
        <w:r>
          <w:rPr>
            <w:noProof/>
          </w:rPr>
          <w:tab/>
        </w:r>
        <w:r w:rsidRPr="00B74BDA">
          <w:rPr>
            <w:rStyle w:val="Hyperlink"/>
            <w:noProof/>
          </w:rPr>
          <w:t>Aços em barras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4"/>
        <w:tabs>
          <w:tab w:val="left" w:pos="1760"/>
          <w:tab w:val="right" w:leader="dot" w:pos="8494"/>
        </w:tabs>
        <w:rPr>
          <w:noProof/>
        </w:rPr>
      </w:pPr>
      <w:hyperlink w:anchor="_Toc505077180" w:history="1">
        <w:r w:rsidRPr="00B74BDA">
          <w:rPr>
            <w:rStyle w:val="Hyperlink"/>
            <w:noProof/>
          </w:rPr>
          <w:t>2.10.2.2.</w:t>
        </w:r>
        <w:r>
          <w:rPr>
            <w:noProof/>
          </w:rPr>
          <w:tab/>
        </w:r>
        <w:r w:rsidRPr="00B74BDA">
          <w:rPr>
            <w:rStyle w:val="Hyperlink"/>
            <w:noProof/>
          </w:rPr>
          <w:t>Aços em perfis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3"/>
        <w:tabs>
          <w:tab w:val="left" w:pos="1320"/>
          <w:tab w:val="right" w:leader="dot" w:pos="8494"/>
        </w:tabs>
        <w:rPr>
          <w:rFonts w:eastAsiaTheme="minorEastAsia"/>
          <w:noProof/>
          <w:lang w:eastAsia="pt-BR"/>
        </w:rPr>
      </w:pPr>
      <w:hyperlink w:anchor="_Toc505077181" w:history="1">
        <w:r w:rsidRPr="00B74BDA">
          <w:rPr>
            <w:rStyle w:val="Hyperlink"/>
            <w:noProof/>
          </w:rPr>
          <w:t>2.10.3.</w:t>
        </w:r>
        <w:r>
          <w:rPr>
            <w:rFonts w:eastAsiaTheme="minorEastAsia"/>
            <w:noProof/>
            <w:lang w:eastAsia="pt-BR"/>
          </w:rPr>
          <w:tab/>
        </w:r>
        <w:r w:rsidRPr="00B74BDA">
          <w:rPr>
            <w:rStyle w:val="Hyperlink"/>
            <w:noProof/>
          </w:rPr>
          <w:t>Alvenaria estrutural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AC50F4" w:rsidRDefault="00AC50F4">
      <w:pPr>
        <w:pStyle w:val="Sumrio1"/>
        <w:rPr>
          <w:rFonts w:eastAsiaTheme="minorEastAsia"/>
          <w:b w:val="0"/>
          <w:noProof/>
          <w:lang w:eastAsia="pt-BR"/>
        </w:rPr>
      </w:pPr>
      <w:hyperlink w:anchor="_Toc505077182" w:history="1">
        <w:r w:rsidRPr="00B74BDA">
          <w:rPr>
            <w:rStyle w:val="Hyperlink"/>
            <w:noProof/>
          </w:rPr>
          <w:t>3.</w:t>
        </w:r>
        <w:r>
          <w:rPr>
            <w:rFonts w:eastAsiaTheme="minorEastAsia"/>
            <w:b w:val="0"/>
            <w:noProof/>
            <w:lang w:eastAsia="pt-BR"/>
          </w:rPr>
          <w:tab/>
        </w:r>
        <w:r w:rsidRPr="00B74BDA">
          <w:rPr>
            <w:rStyle w:val="Hyperlink"/>
            <w:noProof/>
          </w:rPr>
          <w:t>QUANTITATIVOS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_Toc505077182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A00A6"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7E6374" w:rsidRDefault="00207E9F">
      <w:pPr>
        <w:rPr>
          <w:rFonts w:ascii="Arial" w:hAnsi="Arial" w:cs="Arial"/>
          <w:sz w:val="24"/>
          <w:szCs w:val="24"/>
        </w:rPr>
      </w:pPr>
      <w:r w:rsidRPr="00207E9F">
        <w:rPr>
          <w:rFonts w:ascii="Arial" w:hAnsi="Arial" w:cs="Arial"/>
          <w:sz w:val="24"/>
          <w:szCs w:val="24"/>
        </w:rPr>
        <w:fldChar w:fldCharType="end"/>
      </w:r>
    </w:p>
    <w:p w:rsidR="00E25A08" w:rsidRPr="007E6374" w:rsidRDefault="007E6374" w:rsidP="007E6374">
      <w:pPr>
        <w:pStyle w:val="TTULO10"/>
      </w:pPr>
      <w:bookmarkStart w:id="0" w:name="_Toc487536135"/>
      <w:bookmarkStart w:id="1" w:name="_Toc495686215"/>
      <w:bookmarkStart w:id="2" w:name="_Toc504557665"/>
      <w:bookmarkStart w:id="3" w:name="_Toc505077152"/>
      <w:r w:rsidRPr="007E6374">
        <w:lastRenderedPageBreak/>
        <w:t>INTRODUÇÃO</w:t>
      </w:r>
      <w:bookmarkEnd w:id="0"/>
      <w:bookmarkEnd w:id="1"/>
      <w:bookmarkEnd w:id="2"/>
      <w:bookmarkEnd w:id="3"/>
    </w:p>
    <w:p w:rsidR="00995EEE" w:rsidRDefault="00995EEE" w:rsidP="001D3A73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95EEE">
        <w:rPr>
          <w:rFonts w:ascii="Arial" w:hAnsi="Arial" w:cs="Arial"/>
          <w:sz w:val="24"/>
          <w:szCs w:val="24"/>
        </w:rPr>
        <w:t xml:space="preserve">Refere-se o presente memorial ao Projeto Executivo Estrutural </w:t>
      </w:r>
      <w:r>
        <w:rPr>
          <w:rFonts w:ascii="Arial" w:hAnsi="Arial" w:cs="Arial"/>
          <w:sz w:val="24"/>
          <w:szCs w:val="24"/>
        </w:rPr>
        <w:t>da Câmara Municipal de Caieiras, Estado de São Paulo, República Federativa do Brasil.</w:t>
      </w:r>
    </w:p>
    <w:p w:rsidR="00CD1C88" w:rsidRDefault="00CD1C88" w:rsidP="001D3A73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D3A73" w:rsidRDefault="001D3A73" w:rsidP="007E6374">
      <w:pPr>
        <w:pStyle w:val="TTULO10"/>
        <w:ind w:left="714" w:hanging="357"/>
        <w:rPr>
          <w:b w:val="0"/>
          <w:szCs w:val="24"/>
        </w:rPr>
      </w:pPr>
      <w:bookmarkStart w:id="4" w:name="_Toc504557666"/>
      <w:bookmarkStart w:id="5" w:name="_Toc505077153"/>
      <w:r w:rsidRPr="007E6374">
        <w:t>MEMÓRIA DE CÁLCULO</w:t>
      </w:r>
      <w:bookmarkEnd w:id="4"/>
      <w:bookmarkEnd w:id="5"/>
    </w:p>
    <w:p w:rsidR="001D3A73" w:rsidRDefault="001D3A73" w:rsidP="001D3A73">
      <w:pPr>
        <w:pStyle w:val="PargrafodaLista"/>
        <w:spacing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7E6374" w:rsidRPr="007E6374" w:rsidRDefault="007E6374" w:rsidP="007E6374">
      <w:pPr>
        <w:pStyle w:val="PargrafodaLista"/>
        <w:keepNext/>
        <w:numPr>
          <w:ilvl w:val="0"/>
          <w:numId w:val="1"/>
        </w:numPr>
        <w:spacing w:before="119" w:after="62" w:line="276" w:lineRule="auto"/>
        <w:contextualSpacing w:val="0"/>
        <w:outlineLvl w:val="1"/>
        <w:rPr>
          <w:rFonts w:ascii="Arial" w:eastAsiaTheme="minorEastAsia" w:hAnsi="Arial" w:cs="Arial"/>
          <w:b/>
          <w:vanish/>
          <w:sz w:val="24"/>
          <w:szCs w:val="24"/>
          <w:lang w:eastAsia="pt-BR"/>
        </w:rPr>
      </w:pPr>
      <w:bookmarkStart w:id="6" w:name="_Toc504557552"/>
      <w:bookmarkStart w:id="7" w:name="_Toc504557644"/>
      <w:bookmarkStart w:id="8" w:name="_Toc504557667"/>
      <w:bookmarkStart w:id="9" w:name="_Toc504557703"/>
      <w:bookmarkStart w:id="10" w:name="_Toc504557915"/>
      <w:bookmarkStart w:id="11" w:name="_Toc504557946"/>
      <w:bookmarkStart w:id="12" w:name="_Toc504558017"/>
      <w:bookmarkStart w:id="13" w:name="_Toc504558426"/>
      <w:bookmarkStart w:id="14" w:name="_Toc505077154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p w:rsidR="007E6374" w:rsidRPr="007E6374" w:rsidRDefault="007E6374" w:rsidP="007E6374">
      <w:pPr>
        <w:pStyle w:val="PargrafodaLista"/>
        <w:keepNext/>
        <w:numPr>
          <w:ilvl w:val="0"/>
          <w:numId w:val="1"/>
        </w:numPr>
        <w:spacing w:before="119" w:after="62" w:line="276" w:lineRule="auto"/>
        <w:contextualSpacing w:val="0"/>
        <w:outlineLvl w:val="1"/>
        <w:rPr>
          <w:rFonts w:ascii="Arial" w:eastAsiaTheme="minorEastAsia" w:hAnsi="Arial" w:cs="Arial"/>
          <w:b/>
          <w:vanish/>
          <w:sz w:val="24"/>
          <w:szCs w:val="24"/>
          <w:lang w:eastAsia="pt-BR"/>
        </w:rPr>
      </w:pPr>
      <w:bookmarkStart w:id="15" w:name="_Toc504557553"/>
      <w:bookmarkStart w:id="16" w:name="_Toc504557645"/>
      <w:bookmarkStart w:id="17" w:name="_Toc504557668"/>
      <w:bookmarkStart w:id="18" w:name="_Toc504557704"/>
      <w:bookmarkStart w:id="19" w:name="_Toc504557916"/>
      <w:bookmarkStart w:id="20" w:name="_Toc504557947"/>
      <w:bookmarkStart w:id="21" w:name="_Toc504558018"/>
      <w:bookmarkStart w:id="22" w:name="_Toc504558427"/>
      <w:bookmarkStart w:id="23" w:name="_Toc505077155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</w:p>
    <w:p w:rsidR="001D3A73" w:rsidRDefault="001D3A73" w:rsidP="007E6374">
      <w:pPr>
        <w:pStyle w:val="TTULO2"/>
      </w:pPr>
      <w:bookmarkStart w:id="24" w:name="_Toc504557669"/>
      <w:bookmarkStart w:id="25" w:name="_Toc505077156"/>
      <w:r w:rsidRPr="001D3A73">
        <w:t>DADOS GERAIS DA ESTRUTURA</w:t>
      </w:r>
      <w:bookmarkEnd w:id="24"/>
      <w:bookmarkEnd w:id="25"/>
    </w:p>
    <w:p w:rsidR="00110B67" w:rsidRPr="00110B67" w:rsidRDefault="00110B67" w:rsidP="00110B67">
      <w:pPr>
        <w:pStyle w:val="CUERPOTEXTO"/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Projeto: CAIERIAS_CAMARA VEREADORES_FINAL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Chave: CAIERIAS_CAMARA VEREADORES_FINAL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26" w:name="REF_HTML:_RC_:2"/>
      <w:bookmarkEnd w:id="26"/>
    </w:p>
    <w:p w:rsidR="001D3A73" w:rsidRDefault="001D3A73" w:rsidP="00207E9F">
      <w:pPr>
        <w:pStyle w:val="TTULO2"/>
      </w:pPr>
      <w:bookmarkStart w:id="27" w:name="_Toc504557670"/>
      <w:bookmarkStart w:id="28" w:name="_Toc505077157"/>
      <w:r w:rsidRPr="001D3A73">
        <w:t>NORMAS CONSIDERADAS</w:t>
      </w:r>
      <w:bookmarkEnd w:id="27"/>
      <w:bookmarkEnd w:id="28"/>
    </w:p>
    <w:p w:rsidR="00110B67" w:rsidRPr="00110B67" w:rsidRDefault="00110B67" w:rsidP="00110B67">
      <w:pPr>
        <w:pStyle w:val="CUERPOTEXTO"/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Concreto: ABNT NBR 6118:2014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Aços dobrados: NBR 14762: 2001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Aços laminados e soldados: ABNT NBR 8800:2008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b/>
          <w:sz w:val="24"/>
          <w:szCs w:val="24"/>
        </w:rPr>
        <w:t xml:space="preserve">Categoria de uso: </w:t>
      </w:r>
      <w:r w:rsidRPr="001D3A73">
        <w:rPr>
          <w:rFonts w:ascii="Arial" w:hAnsi="Arial" w:cs="Arial"/>
          <w:sz w:val="24"/>
          <w:szCs w:val="24"/>
        </w:rPr>
        <w:t>Edificações residenciais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29" w:name="REF_HTML:_RC_:3"/>
      <w:bookmarkEnd w:id="29"/>
    </w:p>
    <w:p w:rsidR="001D3A73" w:rsidRPr="001D3A73" w:rsidRDefault="001D3A73" w:rsidP="00207E9F">
      <w:pPr>
        <w:pStyle w:val="TTULO2"/>
      </w:pPr>
      <w:bookmarkStart w:id="30" w:name="_Toc504557671"/>
      <w:bookmarkStart w:id="31" w:name="_Toc505077158"/>
      <w:r w:rsidRPr="001D3A73">
        <w:t>AÇÕES CONSIDERADAS</w:t>
      </w:r>
      <w:bookmarkEnd w:id="30"/>
      <w:bookmarkEnd w:id="31"/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32" w:name="REF_HTML:_RC_:3:1"/>
      <w:bookmarkEnd w:id="32"/>
    </w:p>
    <w:p w:rsidR="001D3A73" w:rsidRPr="00207E9F" w:rsidRDefault="001D3A73" w:rsidP="00207E9F">
      <w:pPr>
        <w:pStyle w:val="TTULO3"/>
      </w:pPr>
      <w:bookmarkStart w:id="33" w:name="_Toc504557672"/>
      <w:bookmarkStart w:id="34" w:name="_Toc505077159"/>
      <w:r w:rsidRPr="00207E9F">
        <w:t>Verticais</w:t>
      </w:r>
      <w:bookmarkEnd w:id="33"/>
      <w:bookmarkEnd w:id="34"/>
    </w:p>
    <w:p w:rsidR="00110B67" w:rsidRPr="00110B67" w:rsidRDefault="00110B67" w:rsidP="00110B67">
      <w:pPr>
        <w:pStyle w:val="CUERPOTEXTO"/>
      </w:pP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883"/>
        <w:gridCol w:w="856"/>
        <w:gridCol w:w="1764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Piso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S.C.U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/m²)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C. permanentes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/m²)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caixa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dagua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CASA DE MAQUINAS / BARRILETE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ACESSO COBERTURA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COBERTURA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 PAV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PAV2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PAV1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TOPO MURO ARRIMO ESTACIONAMENTO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TERREO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FUNDAÇÃO SOBRE SUBSOLO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PISO SUBSOLO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Fundação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35" w:name="REF_HTML:_RC_:3:2"/>
      <w:bookmarkEnd w:id="35"/>
    </w:p>
    <w:p w:rsidR="001D3A73" w:rsidRDefault="001D3A73" w:rsidP="00207E9F">
      <w:pPr>
        <w:pStyle w:val="TTULO3"/>
      </w:pPr>
      <w:bookmarkStart w:id="36" w:name="_Toc505077160"/>
      <w:r w:rsidRPr="001D3A73">
        <w:t>Vento</w:t>
      </w:r>
      <w:bookmarkEnd w:id="36"/>
    </w:p>
    <w:p w:rsidR="00110B67" w:rsidRPr="00110B67" w:rsidRDefault="00110B67" w:rsidP="00110B67">
      <w:pPr>
        <w:pStyle w:val="CUERPOTEXTO"/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NBR 6123. Forças devidas ao vento em edificações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Velocidade Básica: 45.00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Rugosidade: Categoria: IV Classe: B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Fator Probabilístico: 1.00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Fator Topográfico: +X:1.00 -X:1.00 +Y:1.00 -Y:1.00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270"/>
        <w:gridCol w:w="2052"/>
        <w:gridCol w:w="2052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D3A73">
              <w:rPr>
                <w:rFonts w:ascii="Arial" w:hAnsi="Arial" w:cs="Arial"/>
                <w:b/>
                <w:sz w:val="24"/>
                <w:szCs w:val="24"/>
              </w:rPr>
              <w:t>Larguras de faixa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Plantas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Largura de faixa Y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m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Largura de faixa X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m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 todas as plantas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90.00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Não se realiza análise dos efeitos de 2ª ordem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Coeficientes de Cargas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   +X: 1.00            -X:1.00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   +Y: 1.00            -Y:1.00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  <w:bookmarkStart w:id="37" w:name="_GoBack"/>
      <w:bookmarkEnd w:id="37"/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883"/>
        <w:gridCol w:w="924"/>
        <w:gridCol w:w="910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D3A73">
              <w:rPr>
                <w:rFonts w:ascii="Arial" w:hAnsi="Arial" w:cs="Arial"/>
                <w:b/>
                <w:sz w:val="24"/>
                <w:szCs w:val="24"/>
              </w:rPr>
              <w:lastRenderedPageBreak/>
              <w:t>Cargas de vento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Planta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X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Y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caixa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dagua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118.927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17.178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CASA DE MAQUINAS / BARRILETE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247.272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35.717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ACESSO COBERTURA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264.274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38.173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COBERTURA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308.296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44.532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 PAV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334.096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48.258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PAV2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313.186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45.238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PAV1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213.555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30.847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TOPO MURO ARRIMO ESTACIONAMENTO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135.518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19.575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TERREO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112.935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16.313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FUNDAÇÃO SOBRE SUBSOLO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115.408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16.670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PISO SUBSOLO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91.179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13.170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38" w:name="REF_HTML:_RC_:3:3"/>
      <w:bookmarkEnd w:id="38"/>
    </w:p>
    <w:p w:rsidR="001D3A73" w:rsidRDefault="001D3A73" w:rsidP="00207E9F">
      <w:pPr>
        <w:pStyle w:val="TTULO3"/>
      </w:pPr>
      <w:bookmarkStart w:id="39" w:name="_Toc505077161"/>
      <w:r w:rsidRPr="001D3A73">
        <w:t>Hipóteses/ações de carga</w:t>
      </w:r>
      <w:bookmarkEnd w:id="39"/>
    </w:p>
    <w:p w:rsidR="00110B67" w:rsidRPr="00110B67" w:rsidRDefault="00110B67" w:rsidP="00110B67">
      <w:pPr>
        <w:pStyle w:val="CUERPOTEXTO"/>
      </w:pP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377"/>
        <w:gridCol w:w="2298"/>
      </w:tblGrid>
      <w:tr w:rsidR="001D3A73" w:rsidRPr="001D3A73" w:rsidTr="00110B67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Automáticas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+X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-X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+Y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-Y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10B67" w:rsidRDefault="00110B67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</w:p>
    <w:p w:rsidR="00110B67" w:rsidRPr="001D3A73" w:rsidRDefault="00110B67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40" w:name="REF_HTML:_RC_:3:4"/>
      <w:bookmarkEnd w:id="40"/>
    </w:p>
    <w:p w:rsidR="001D3A73" w:rsidRDefault="001D3A73" w:rsidP="00207E9F">
      <w:pPr>
        <w:pStyle w:val="TTULO3"/>
      </w:pPr>
      <w:bookmarkStart w:id="41" w:name="_Toc505077162"/>
      <w:r w:rsidRPr="001D3A73">
        <w:lastRenderedPageBreak/>
        <w:t>Empuxos nas cortinas</w:t>
      </w:r>
      <w:bookmarkEnd w:id="41"/>
    </w:p>
    <w:p w:rsidR="00110B67" w:rsidRPr="00110B67" w:rsidRDefault="00110B67" w:rsidP="00110B67">
      <w:pPr>
        <w:pStyle w:val="CUERPOTEXTO"/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Empuxo padrão</w:t>
      </w:r>
    </w:p>
    <w:p w:rsidR="001D3A73" w:rsidRPr="001D3A73" w:rsidRDefault="001D3A73" w:rsidP="001D3A73">
      <w:pPr>
        <w:pStyle w:val="CUERPOTEXTO"/>
        <w:spacing w:line="276" w:lineRule="auto"/>
        <w:ind w:left="283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Uma situação de carga horizontal</w:t>
      </w:r>
    </w:p>
    <w:p w:rsidR="001D3A73" w:rsidRPr="001D3A73" w:rsidRDefault="001D3A73" w:rsidP="001D3A73">
      <w:pPr>
        <w:pStyle w:val="CUERPOTEXTO"/>
        <w:keepLines/>
        <w:spacing w:line="276" w:lineRule="auto"/>
        <w:ind w:left="567"/>
        <w:rPr>
          <w:rFonts w:ascii="Arial" w:hAnsi="Arial" w:cs="Arial"/>
          <w:sz w:val="24"/>
          <w:szCs w:val="24"/>
        </w:rPr>
      </w:pPr>
      <w:proofErr w:type="spellStart"/>
      <w:proofErr w:type="gramStart"/>
      <w:r w:rsidRPr="001D3A73">
        <w:rPr>
          <w:rFonts w:ascii="Arial" w:hAnsi="Arial" w:cs="Arial"/>
          <w:sz w:val="24"/>
          <w:szCs w:val="24"/>
        </w:rPr>
        <w:t>Carga:Cargas</w:t>
      </w:r>
      <w:proofErr w:type="spellEnd"/>
      <w:proofErr w:type="gramEnd"/>
      <w:r w:rsidRPr="001D3A73">
        <w:rPr>
          <w:rFonts w:ascii="Arial" w:hAnsi="Arial" w:cs="Arial"/>
          <w:sz w:val="24"/>
          <w:szCs w:val="24"/>
        </w:rPr>
        <w:t xml:space="preserve"> permanentes</w:t>
      </w:r>
    </w:p>
    <w:p w:rsidR="001D3A73" w:rsidRPr="001D3A73" w:rsidRDefault="001D3A73" w:rsidP="001D3A73">
      <w:pPr>
        <w:pStyle w:val="CUERPOTEXTO"/>
        <w:spacing w:line="276" w:lineRule="auto"/>
        <w:ind w:left="567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Com </w:t>
      </w:r>
      <w:proofErr w:type="spellStart"/>
      <w:r w:rsidRPr="001D3A73">
        <w:rPr>
          <w:rFonts w:ascii="Arial" w:hAnsi="Arial" w:cs="Arial"/>
          <w:sz w:val="24"/>
          <w:szCs w:val="24"/>
        </w:rPr>
        <w:t>reaterro</w:t>
      </w:r>
      <w:proofErr w:type="spellEnd"/>
      <w:r w:rsidRPr="001D3A73">
        <w:rPr>
          <w:rFonts w:ascii="Arial" w:hAnsi="Arial" w:cs="Arial"/>
          <w:sz w:val="24"/>
          <w:szCs w:val="24"/>
        </w:rPr>
        <w:t>/água: Cota 3.85 m</w:t>
      </w:r>
    </w:p>
    <w:p w:rsidR="001D3A73" w:rsidRPr="001D3A73" w:rsidRDefault="001D3A73" w:rsidP="00110B67">
      <w:pPr>
        <w:pStyle w:val="CUERPOTEXTO"/>
        <w:spacing w:line="276" w:lineRule="auto"/>
        <w:ind w:firstLine="567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Ângulo do talude 0.00 Graus</w:t>
      </w:r>
    </w:p>
    <w:p w:rsidR="001D3A73" w:rsidRPr="001D3A73" w:rsidRDefault="001D3A73" w:rsidP="00110B67">
      <w:pPr>
        <w:pStyle w:val="CUERPOTEXTO"/>
        <w:spacing w:line="276" w:lineRule="auto"/>
        <w:ind w:firstLine="567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Densidade aparente 20.00 </w:t>
      </w:r>
      <w:proofErr w:type="spellStart"/>
      <w:r w:rsidRPr="001D3A73">
        <w:rPr>
          <w:rFonts w:ascii="Arial" w:hAnsi="Arial" w:cs="Arial"/>
          <w:sz w:val="24"/>
          <w:szCs w:val="24"/>
        </w:rPr>
        <w:t>kN</w:t>
      </w:r>
      <w:proofErr w:type="spellEnd"/>
      <w:r w:rsidRPr="001D3A73">
        <w:rPr>
          <w:rFonts w:ascii="Arial" w:hAnsi="Arial" w:cs="Arial"/>
          <w:sz w:val="24"/>
          <w:szCs w:val="24"/>
        </w:rPr>
        <w:t>/m³</w:t>
      </w:r>
    </w:p>
    <w:p w:rsidR="001D3A73" w:rsidRPr="001D3A73" w:rsidRDefault="001D3A73" w:rsidP="00110B67">
      <w:pPr>
        <w:pStyle w:val="CUERPOTEXTO"/>
        <w:spacing w:line="276" w:lineRule="auto"/>
        <w:ind w:firstLine="567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Densidade submersa 9.00 </w:t>
      </w:r>
      <w:proofErr w:type="spellStart"/>
      <w:r w:rsidRPr="001D3A73">
        <w:rPr>
          <w:rFonts w:ascii="Arial" w:hAnsi="Arial" w:cs="Arial"/>
          <w:sz w:val="24"/>
          <w:szCs w:val="24"/>
        </w:rPr>
        <w:t>kN</w:t>
      </w:r>
      <w:proofErr w:type="spellEnd"/>
      <w:r w:rsidRPr="001D3A73">
        <w:rPr>
          <w:rFonts w:ascii="Arial" w:hAnsi="Arial" w:cs="Arial"/>
          <w:sz w:val="24"/>
          <w:szCs w:val="24"/>
        </w:rPr>
        <w:t>/m³</w:t>
      </w:r>
    </w:p>
    <w:p w:rsidR="001D3A73" w:rsidRPr="001D3A73" w:rsidRDefault="001D3A73" w:rsidP="00110B67">
      <w:pPr>
        <w:pStyle w:val="CUERPOTEXTO"/>
        <w:spacing w:line="276" w:lineRule="auto"/>
        <w:ind w:firstLine="567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Ângulo atrito interno 18.00 Graus</w:t>
      </w:r>
    </w:p>
    <w:p w:rsidR="001D3A73" w:rsidRPr="001D3A73" w:rsidRDefault="001D3A73" w:rsidP="00110B67">
      <w:pPr>
        <w:pStyle w:val="CUERPOTEXTO"/>
        <w:spacing w:line="276" w:lineRule="auto"/>
        <w:ind w:firstLine="567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Alívio por drenagem 100.00 %</w:t>
      </w:r>
    </w:p>
    <w:p w:rsidR="001D3A73" w:rsidRPr="001D3A73" w:rsidRDefault="001D3A73" w:rsidP="00CD1C88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  <w:bookmarkStart w:id="42" w:name="REF_HTML:_RC_:3:5"/>
      <w:bookmarkEnd w:id="42"/>
    </w:p>
    <w:p w:rsidR="001D3A73" w:rsidRPr="001D3A73" w:rsidRDefault="001D3A73" w:rsidP="00207E9F">
      <w:pPr>
        <w:pStyle w:val="TTULO3"/>
      </w:pPr>
      <w:bookmarkStart w:id="43" w:name="_Toc505077163"/>
      <w:r w:rsidRPr="001D3A73">
        <w:t>Relatório de cargas</w:t>
      </w:r>
      <w:bookmarkEnd w:id="43"/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Cargas especiais introduzidas (em </w:t>
      </w:r>
      <w:proofErr w:type="spellStart"/>
      <w:r w:rsidRPr="001D3A73">
        <w:rPr>
          <w:rFonts w:ascii="Arial" w:hAnsi="Arial" w:cs="Arial"/>
          <w:sz w:val="24"/>
          <w:szCs w:val="24"/>
        </w:rPr>
        <w:t>kN</w:t>
      </w:r>
      <w:proofErr w:type="spellEnd"/>
      <w:r w:rsidRPr="001D3A73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1D3A73">
        <w:rPr>
          <w:rFonts w:ascii="Arial" w:hAnsi="Arial" w:cs="Arial"/>
          <w:sz w:val="24"/>
          <w:szCs w:val="24"/>
        </w:rPr>
        <w:t>kN</w:t>
      </w:r>
      <w:proofErr w:type="spellEnd"/>
      <w:r w:rsidRPr="001D3A73">
        <w:rPr>
          <w:rFonts w:ascii="Arial" w:hAnsi="Arial" w:cs="Arial"/>
          <w:sz w:val="24"/>
          <w:szCs w:val="24"/>
        </w:rPr>
        <w:t xml:space="preserve">/m e </w:t>
      </w:r>
      <w:proofErr w:type="spellStart"/>
      <w:r w:rsidRPr="001D3A73">
        <w:rPr>
          <w:rFonts w:ascii="Arial" w:hAnsi="Arial" w:cs="Arial"/>
          <w:sz w:val="24"/>
          <w:szCs w:val="24"/>
        </w:rPr>
        <w:t>kN</w:t>
      </w:r>
      <w:proofErr w:type="spellEnd"/>
      <w:r w:rsidRPr="001D3A73">
        <w:rPr>
          <w:rFonts w:ascii="Arial" w:hAnsi="Arial" w:cs="Arial"/>
          <w:sz w:val="24"/>
          <w:szCs w:val="24"/>
        </w:rPr>
        <w:t>/m²)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23"/>
        <w:gridCol w:w="2294"/>
        <w:gridCol w:w="1429"/>
        <w:gridCol w:w="790"/>
        <w:gridCol w:w="3240"/>
      </w:tblGrid>
      <w:tr w:rsidR="001D3A73" w:rsidRPr="001D3A73" w:rsidTr="00110B67">
        <w:trPr>
          <w:tblHeader/>
        </w:trPr>
        <w:tc>
          <w:tcPr>
            <w:tcW w:w="0" w:type="auto"/>
            <w:tcBorders>
              <w:bottom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Grupo</w:t>
            </w:r>
          </w:p>
        </w:tc>
        <w:tc>
          <w:tcPr>
            <w:tcW w:w="0" w:type="auto"/>
            <w:tcBorders>
              <w:bottom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Hipótese</w:t>
            </w:r>
          </w:p>
        </w:tc>
        <w:tc>
          <w:tcPr>
            <w:tcW w:w="0" w:type="auto"/>
            <w:tcBorders>
              <w:bottom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Tipo</w:t>
            </w:r>
          </w:p>
        </w:tc>
        <w:tc>
          <w:tcPr>
            <w:tcW w:w="0" w:type="auto"/>
            <w:tcBorders>
              <w:bottom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Valor</w:t>
            </w:r>
          </w:p>
        </w:tc>
        <w:tc>
          <w:tcPr>
            <w:tcW w:w="0" w:type="auto"/>
            <w:tcBorders>
              <w:bottom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Coordenadas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Borders>
              <w:top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tcBorders>
              <w:top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tcBorders>
              <w:top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4.77</w:t>
            </w:r>
          </w:p>
        </w:tc>
        <w:tc>
          <w:tcPr>
            <w:tcW w:w="0" w:type="auto"/>
            <w:tcBorders>
              <w:top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11.70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11.30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5.89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14.26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13.74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3.42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8.48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8.19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4.94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11.32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10.93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4.77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11.70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11.30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5.40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6.12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13.76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13.26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5.89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14.26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13.74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6.75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3.61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8.34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8.06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3.42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8.48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8.19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3.85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4.94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11.32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10.93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4.96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4.77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11.70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11.30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5.40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6.12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13.76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13.26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6.15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5.89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14.26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13.74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6.75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3.61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8.34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8.06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3.62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3.42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8.48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8.19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3.85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4.94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11.32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10.93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4.96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4.77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11.70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11.30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5.40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6.12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13.76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13.26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6.15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5.89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14.26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13.74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6.75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3.61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8.34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8.06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3.62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3.42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8.48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8.19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3.85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4.94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11.32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10.93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4.96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4.77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11.70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11.30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5.40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6.12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13.76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13.26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6.15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5.89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14.26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13.74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6.75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3.61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12.73) ( 14.87, 13.93)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8.34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( 12.37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 ( 11.17, 14.03)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8.06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10.83) ( 12.37, 10.83)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3.62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3.42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( 87.00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5.45) ( 85.80,  5.45)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8.48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3.43) ( 85.70,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8.19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( 89.40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( 89.40,  3.43)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3.85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4.96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5.40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Concentrada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180.00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( 62.14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2.82)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Concentrada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180.00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( 69.66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2.82)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Concentrada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180.00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( 77.12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2.84)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Concentrada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180.00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( 77.14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16.83)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Concentrada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180.00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( 69.63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16.81)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Concentrada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180.00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( 62.13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16.88)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6.15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6.75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3.62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10.93) ( 14.87, 12.13)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Linear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3.85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( 89.30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6.00) ( 88.10,  6.00)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Superficial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32.00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( 89.10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7.73) ( 85.81,  7.73)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( 85.81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( 90.07,  2.23)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Superficial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18.00</w:t>
            </w:r>
          </w:p>
        </w:tc>
        <w:tc>
          <w:tcPr>
            <w:tcW w:w="0" w:type="auto"/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( 89.10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7.73) ( 85.81,  7.73)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( 85.81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2.23) ( 90.07,  2.23)</w:t>
            </w:r>
          </w:p>
        </w:tc>
      </w:tr>
    </w:tbl>
    <w:p w:rsidR="00110B67" w:rsidRDefault="00110B67" w:rsidP="001D3A73">
      <w:pPr>
        <w:pStyle w:val="CAP1"/>
        <w:keepNext/>
        <w:spacing w:line="276" w:lineRule="auto"/>
        <w:rPr>
          <w:rFonts w:ascii="Arial" w:hAnsi="Arial" w:cs="Arial"/>
          <w:sz w:val="24"/>
          <w:szCs w:val="24"/>
        </w:rPr>
      </w:pPr>
      <w:bookmarkStart w:id="44" w:name="REF_HTML:_RC_:4"/>
      <w:bookmarkEnd w:id="44"/>
    </w:p>
    <w:p w:rsidR="001D3A73" w:rsidRDefault="001D3A73" w:rsidP="00207E9F">
      <w:pPr>
        <w:pStyle w:val="TTULO2"/>
      </w:pPr>
      <w:bookmarkStart w:id="45" w:name="_Toc505077164"/>
      <w:r w:rsidRPr="001D3A73">
        <w:t>ESTADOS LIMITES</w:t>
      </w:r>
      <w:bookmarkEnd w:id="45"/>
    </w:p>
    <w:p w:rsidR="00110B67" w:rsidRPr="00110B67" w:rsidRDefault="00110B67" w:rsidP="00110B67">
      <w:pPr>
        <w:pStyle w:val="CUERPOTEXTO"/>
      </w:pP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338"/>
        <w:gridCol w:w="3098"/>
      </w:tblGrid>
      <w:tr w:rsidR="001D3A73" w:rsidRPr="001D3A73" w:rsidTr="00110B67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E.L.U. Concreto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E.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L.Util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Fissuração. Concreto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E.L.U. Concreto em fundações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ABNT NBR 6118:2007(ELU)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sobre o terreno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Deslocamentos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Ações características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46" w:name="REF_HTML:_RC_:5"/>
      <w:bookmarkEnd w:id="46"/>
    </w:p>
    <w:p w:rsidR="001D3A73" w:rsidRPr="001D3A73" w:rsidRDefault="001D3A73" w:rsidP="00207E9F">
      <w:pPr>
        <w:pStyle w:val="TTULO2"/>
      </w:pPr>
      <w:bookmarkStart w:id="47" w:name="_Toc505077165"/>
      <w:r w:rsidRPr="001D3A73">
        <w:lastRenderedPageBreak/>
        <w:t>SITUAÇÕES DE PROJETO</w:t>
      </w:r>
      <w:bookmarkEnd w:id="47"/>
    </w:p>
    <w:p w:rsidR="001D3A73" w:rsidRDefault="001D3A73" w:rsidP="001D3A73">
      <w:pPr>
        <w:pStyle w:val="CUERPOTEXTO"/>
        <w:keepNext/>
        <w:spacing w:after="85"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Para as distintas situações de projeto, as combinações de ações serão definidas de acordo com os seguintes critérios:</w:t>
      </w:r>
    </w:p>
    <w:p w:rsidR="00110B67" w:rsidRPr="001D3A73" w:rsidRDefault="00110B67" w:rsidP="001D3A73">
      <w:pPr>
        <w:pStyle w:val="CUERPOTEXTO"/>
        <w:keepNext/>
        <w:spacing w:after="85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keepNext/>
        <w:spacing w:after="205" w:line="276" w:lineRule="auto"/>
        <w:ind w:left="420" w:hanging="136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b/>
          <w:sz w:val="24"/>
          <w:szCs w:val="24"/>
        </w:rPr>
        <w:t>-</w:t>
      </w:r>
      <w:r w:rsidRPr="001D3A73">
        <w:rPr>
          <w:rFonts w:ascii="Arial" w:hAnsi="Arial" w:cs="Arial"/>
          <w:b/>
          <w:sz w:val="24"/>
          <w:szCs w:val="24"/>
        </w:rPr>
        <w:tab/>
        <w:t>Com coeficientes de combinação</w:t>
      </w:r>
    </w:p>
    <w:p w:rsidR="001D3A73" w:rsidRPr="001D3A73" w:rsidRDefault="001D3A73" w:rsidP="001D3A73">
      <w:pPr>
        <w:pStyle w:val="CUERPOTEXTO"/>
        <w:spacing w:line="276" w:lineRule="auto"/>
        <w:ind w:left="850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2E95686" wp14:editId="5CA94372">
            <wp:extent cx="2160000" cy="288000"/>
            <wp:effectExtent l="0" t="0" r="0" b="0"/>
            <wp:docPr id="3" name="0 Imagen" descr="image5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wm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A73" w:rsidRPr="001D3A73" w:rsidRDefault="001D3A73" w:rsidP="001D3A73">
      <w:pPr>
        <w:pStyle w:val="CUERPOTEXTO"/>
        <w:keepNext/>
        <w:spacing w:after="205" w:line="276" w:lineRule="auto"/>
        <w:ind w:left="420" w:hanging="136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b/>
          <w:sz w:val="24"/>
          <w:szCs w:val="24"/>
        </w:rPr>
        <w:t>-</w:t>
      </w:r>
      <w:r w:rsidRPr="001D3A73">
        <w:rPr>
          <w:rFonts w:ascii="Arial" w:hAnsi="Arial" w:cs="Arial"/>
          <w:b/>
          <w:sz w:val="24"/>
          <w:szCs w:val="24"/>
        </w:rPr>
        <w:tab/>
        <w:t>Sem coeficientes de combinação</w:t>
      </w:r>
    </w:p>
    <w:p w:rsidR="001D3A73" w:rsidRPr="001D3A73" w:rsidRDefault="001D3A73" w:rsidP="001D3A73">
      <w:pPr>
        <w:pStyle w:val="CUERPOTEXTO"/>
        <w:spacing w:line="276" w:lineRule="auto"/>
        <w:ind w:left="850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48D546A" wp14:editId="1CEC44D8">
            <wp:extent cx="1260000" cy="262800"/>
            <wp:effectExtent l="0" t="0" r="0" b="0"/>
            <wp:docPr id="6" name="0 Imagen" descr="image6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wmf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2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A73" w:rsidRPr="001D3A73" w:rsidRDefault="001D3A73" w:rsidP="00110B67">
      <w:pPr>
        <w:pStyle w:val="CUERPOTEXTO"/>
        <w:keepNext/>
        <w:spacing w:after="290" w:line="276" w:lineRule="auto"/>
        <w:ind w:left="420" w:hanging="136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-</w:t>
      </w:r>
      <w:r w:rsidRPr="001D3A73">
        <w:rPr>
          <w:rFonts w:ascii="Arial" w:hAnsi="Arial" w:cs="Arial"/>
          <w:sz w:val="24"/>
          <w:szCs w:val="24"/>
        </w:rPr>
        <w:tab/>
        <w:t>Onde: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91"/>
        <w:gridCol w:w="7985"/>
      </w:tblGrid>
      <w:tr w:rsidR="001D3A73" w:rsidRPr="001D3A73" w:rsidTr="00110B67">
        <w:trPr>
          <w:cantSplit/>
        </w:trPr>
        <w:tc>
          <w:tcPr>
            <w:tcW w:w="0" w:type="auto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G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k</w:t>
            </w:r>
            <w:proofErr w:type="spellEnd"/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Ação permanente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P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k</w:t>
            </w:r>
            <w:proofErr w:type="spellEnd"/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Acção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pré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-esforço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Q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k</w:t>
            </w:r>
            <w:proofErr w:type="spellEnd"/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Ação variável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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G</w:t>
            </w:r>
          </w:p>
        </w:tc>
        <w:tc>
          <w:tcPr>
            <w:tcW w:w="0" w:type="auto"/>
            <w:noWrap/>
            <w:vAlign w:val="bottom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 parcial de segurança das ações permanentes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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P</w:t>
            </w:r>
          </w:p>
        </w:tc>
        <w:tc>
          <w:tcPr>
            <w:tcW w:w="0" w:type="auto"/>
            <w:noWrap/>
            <w:vAlign w:val="bottom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Coeficiente parcial de segurança da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acção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pré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-esforço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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Q,1</w:t>
            </w:r>
          </w:p>
        </w:tc>
        <w:tc>
          <w:tcPr>
            <w:tcW w:w="0" w:type="auto"/>
            <w:noWrap/>
            <w:vAlign w:val="bottom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 parcial de segurança da ação variável principal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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Q,i</w:t>
            </w:r>
            <w:proofErr w:type="spellEnd"/>
            <w:proofErr w:type="gramEnd"/>
          </w:p>
        </w:tc>
        <w:tc>
          <w:tcPr>
            <w:tcW w:w="0" w:type="auto"/>
            <w:noWrap/>
            <w:vAlign w:val="bottom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 parcial de segurança das ações variáveis de acompanhamento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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p,1</w:t>
            </w:r>
          </w:p>
        </w:tc>
        <w:tc>
          <w:tcPr>
            <w:tcW w:w="0" w:type="auto"/>
            <w:noWrap/>
            <w:vAlign w:val="bottom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 de combinação da ação variável principal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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a,i</w:t>
            </w:r>
            <w:proofErr w:type="spellEnd"/>
            <w:proofErr w:type="gramEnd"/>
          </w:p>
        </w:tc>
        <w:tc>
          <w:tcPr>
            <w:tcW w:w="0" w:type="auto"/>
            <w:noWrap/>
            <w:vAlign w:val="bottom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 de combinação das ações variáveis de acompanhamento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48" w:name="REF_HTML:_RC_:5:1"/>
      <w:bookmarkEnd w:id="48"/>
    </w:p>
    <w:p w:rsidR="00110B67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Pr="001D3A73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207E9F">
      <w:pPr>
        <w:pStyle w:val="TTULO3"/>
      </w:pPr>
      <w:bookmarkStart w:id="49" w:name="_Toc505077166"/>
      <w:r w:rsidRPr="001D3A73">
        <w:lastRenderedPageBreak/>
        <w:t>Coeficientes parciais de segurança (</w:t>
      </w:r>
      <w:r w:rsidRPr="001D3A73">
        <w:t>) e coeficientes de combinação (</w:t>
      </w:r>
      <w:r w:rsidRPr="001D3A73">
        <w:t>)</w:t>
      </w:r>
      <w:bookmarkEnd w:id="49"/>
    </w:p>
    <w:p w:rsidR="001D3A73" w:rsidRPr="001D3A73" w:rsidRDefault="001D3A73" w:rsidP="001D3A73">
      <w:pPr>
        <w:pStyle w:val="CUERPOTEXTO"/>
        <w:keepNext/>
        <w:spacing w:after="62"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Para cada situação de projeto e estado limite, os coeficientes a utilizar serão:</w:t>
      </w:r>
    </w:p>
    <w:p w:rsidR="001D3A73" w:rsidRPr="001D3A73" w:rsidRDefault="001D3A73" w:rsidP="001D3A73">
      <w:pPr>
        <w:pStyle w:val="CUERPOTEXTO"/>
        <w:keepNext/>
        <w:spacing w:line="276" w:lineRule="auto"/>
        <w:ind w:left="567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b/>
          <w:sz w:val="24"/>
          <w:szCs w:val="24"/>
        </w:rPr>
        <w:t>E.L.U. Concreto: ABNT NBR 6118:2007</w:t>
      </w:r>
    </w:p>
    <w:p w:rsidR="001D3A73" w:rsidRPr="001D3A73" w:rsidRDefault="001D3A73" w:rsidP="001D3A73">
      <w:pPr>
        <w:pStyle w:val="CUERPOTEXTO"/>
        <w:keepNext/>
        <w:spacing w:line="276" w:lineRule="auto"/>
        <w:ind w:left="567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b/>
          <w:sz w:val="24"/>
          <w:szCs w:val="24"/>
        </w:rPr>
        <w:t>E.L.U. Concreto em fundações: ABNT NBR 6118:2007</w:t>
      </w:r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777"/>
        <w:gridCol w:w="1189"/>
        <w:gridCol w:w="1560"/>
        <w:gridCol w:w="1472"/>
        <w:gridCol w:w="2500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D3A73">
              <w:rPr>
                <w:rFonts w:ascii="Arial" w:hAnsi="Arial" w:cs="Arial"/>
                <w:b/>
                <w:sz w:val="24"/>
                <w:szCs w:val="24"/>
              </w:rPr>
              <w:t>Situação 1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Coeficientes parciais de segurança (</w:t>
            </w:r>
            <w:r w:rsidRPr="001D3A73">
              <w:rPr>
                <w:rFonts w:ascii="Arial" w:hAnsi="Arial" w:cs="Arial"/>
                <w:sz w:val="24"/>
                <w:szCs w:val="24"/>
              </w:rPr>
              <w:t>)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Coeficientes de combinação (</w:t>
            </w:r>
            <w:r w:rsidRPr="001D3A73">
              <w:rPr>
                <w:rFonts w:ascii="Arial" w:hAnsi="Arial" w:cs="Arial"/>
                <w:sz w:val="24"/>
                <w:szCs w:val="24"/>
              </w:rPr>
              <w:t>)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:rsidR="001D3A73" w:rsidRPr="001D3A73" w:rsidRDefault="001D3A73" w:rsidP="001D3A73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Desfavorável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Principal (</w:t>
            </w:r>
            <w:r w:rsidRPr="001D3A73">
              <w:rPr>
                <w:rFonts w:ascii="Arial" w:hAnsi="Arial" w:cs="Arial"/>
                <w:sz w:val="24"/>
                <w:szCs w:val="24"/>
              </w:rPr>
              <w:t>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p</w:t>
            </w:r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Acompanhamento (</w:t>
            </w:r>
            <w:r w:rsidRPr="001D3A73">
              <w:rPr>
                <w:rFonts w:ascii="Arial" w:hAnsi="Arial" w:cs="Arial"/>
                <w:sz w:val="24"/>
                <w:szCs w:val="24"/>
              </w:rPr>
              <w:t>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a</w:t>
            </w:r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Permanente (G)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 (Q)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0.500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(Q)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0.600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keepNext/>
        <w:spacing w:line="276" w:lineRule="auto"/>
        <w:ind w:left="567"/>
        <w:rPr>
          <w:rFonts w:ascii="Arial" w:hAnsi="Arial" w:cs="Arial"/>
          <w:b/>
          <w:sz w:val="24"/>
          <w:szCs w:val="24"/>
        </w:rPr>
      </w:pPr>
      <w:proofErr w:type="spellStart"/>
      <w:r w:rsidRPr="001D3A73">
        <w:rPr>
          <w:rFonts w:ascii="Arial" w:hAnsi="Arial" w:cs="Arial"/>
          <w:b/>
          <w:sz w:val="24"/>
          <w:szCs w:val="24"/>
        </w:rPr>
        <w:t>E.</w:t>
      </w:r>
      <w:proofErr w:type="gramStart"/>
      <w:r w:rsidRPr="001D3A73">
        <w:rPr>
          <w:rFonts w:ascii="Arial" w:hAnsi="Arial" w:cs="Arial"/>
          <w:b/>
          <w:sz w:val="24"/>
          <w:szCs w:val="24"/>
        </w:rPr>
        <w:t>L.Util</w:t>
      </w:r>
      <w:proofErr w:type="spellEnd"/>
      <w:proofErr w:type="gramEnd"/>
      <w:r w:rsidRPr="001D3A73">
        <w:rPr>
          <w:rFonts w:ascii="Arial" w:hAnsi="Arial" w:cs="Arial"/>
          <w:b/>
          <w:sz w:val="24"/>
          <w:szCs w:val="24"/>
        </w:rPr>
        <w:t xml:space="preserve"> Fissuração. Concreto: ABNT NBR 6118:2007</w:t>
      </w:r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777"/>
        <w:gridCol w:w="1189"/>
        <w:gridCol w:w="1560"/>
        <w:gridCol w:w="1472"/>
        <w:gridCol w:w="2500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D3A73">
              <w:rPr>
                <w:rFonts w:ascii="Arial" w:hAnsi="Arial" w:cs="Arial"/>
                <w:b/>
                <w:sz w:val="24"/>
                <w:szCs w:val="24"/>
              </w:rPr>
              <w:t>Situação 1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Coeficientes parciais de segurança (</w:t>
            </w:r>
            <w:r w:rsidRPr="001D3A73">
              <w:rPr>
                <w:rFonts w:ascii="Arial" w:hAnsi="Arial" w:cs="Arial"/>
                <w:sz w:val="24"/>
                <w:szCs w:val="24"/>
              </w:rPr>
              <w:t>)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Coeficientes de combinação (</w:t>
            </w:r>
            <w:r w:rsidRPr="001D3A73">
              <w:rPr>
                <w:rFonts w:ascii="Arial" w:hAnsi="Arial" w:cs="Arial"/>
                <w:sz w:val="24"/>
                <w:szCs w:val="24"/>
              </w:rPr>
              <w:t>)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:rsidR="001D3A73" w:rsidRPr="001D3A73" w:rsidRDefault="001D3A73" w:rsidP="001D3A73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Desfavorável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Principal (</w:t>
            </w:r>
            <w:r w:rsidRPr="001D3A73">
              <w:rPr>
                <w:rFonts w:ascii="Arial" w:hAnsi="Arial" w:cs="Arial"/>
                <w:sz w:val="24"/>
                <w:szCs w:val="24"/>
              </w:rPr>
              <w:t>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p</w:t>
            </w:r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Acompanhamento (</w:t>
            </w:r>
            <w:r w:rsidRPr="001D3A73">
              <w:rPr>
                <w:rFonts w:ascii="Arial" w:hAnsi="Arial" w:cs="Arial"/>
                <w:sz w:val="24"/>
                <w:szCs w:val="24"/>
              </w:rPr>
              <w:t>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a</w:t>
            </w:r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Permanente (G)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 (Q)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0.400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(Q)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keepNext/>
        <w:spacing w:line="276" w:lineRule="auto"/>
        <w:ind w:left="567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b/>
          <w:sz w:val="24"/>
          <w:szCs w:val="24"/>
        </w:rPr>
        <w:lastRenderedPageBreak/>
        <w:t>Tensões sobre o terreno</w:t>
      </w:r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896"/>
        <w:gridCol w:w="1936"/>
        <w:gridCol w:w="2542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D3A73">
              <w:rPr>
                <w:rFonts w:ascii="Arial" w:hAnsi="Arial" w:cs="Arial"/>
                <w:b/>
                <w:sz w:val="24"/>
                <w:szCs w:val="24"/>
              </w:rPr>
              <w:t>Ações variáveis sem sismo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Coeficientes parciais de segurança (</w:t>
            </w:r>
            <w:r w:rsidRPr="001D3A73">
              <w:rPr>
                <w:rFonts w:ascii="Arial" w:hAnsi="Arial" w:cs="Arial"/>
                <w:sz w:val="24"/>
                <w:szCs w:val="24"/>
              </w:rPr>
              <w:t>)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:rsidR="001D3A73" w:rsidRPr="001D3A73" w:rsidRDefault="001D3A73" w:rsidP="001D3A73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Desfavorável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Permanente (G)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 (Q)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(Q)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keepNext/>
        <w:spacing w:line="276" w:lineRule="auto"/>
        <w:ind w:left="567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b/>
          <w:sz w:val="24"/>
          <w:szCs w:val="24"/>
        </w:rPr>
        <w:t>Deslocamentos</w:t>
      </w:r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896"/>
        <w:gridCol w:w="1936"/>
        <w:gridCol w:w="2542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D3A73">
              <w:rPr>
                <w:rFonts w:ascii="Arial" w:hAnsi="Arial" w:cs="Arial"/>
                <w:b/>
                <w:sz w:val="24"/>
                <w:szCs w:val="24"/>
              </w:rPr>
              <w:t>Ações variáveis sem sismo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Coeficientes parciais de segurança (</w:t>
            </w:r>
            <w:r w:rsidRPr="001D3A73">
              <w:rPr>
                <w:rFonts w:ascii="Arial" w:hAnsi="Arial" w:cs="Arial"/>
                <w:sz w:val="24"/>
                <w:szCs w:val="24"/>
              </w:rPr>
              <w:t>)</w:t>
            </w:r>
          </w:p>
        </w:tc>
      </w:tr>
      <w:tr w:rsidR="001D3A73" w:rsidRPr="001D3A73" w:rsidTr="00110B67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:rsidR="001D3A73" w:rsidRPr="001D3A73" w:rsidRDefault="001D3A73" w:rsidP="001D3A73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Desfavorável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Permanente (G)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 (Q)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(Q)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50" w:name="REF_HTML:_RC_:5:2"/>
      <w:bookmarkEnd w:id="50"/>
    </w:p>
    <w:p w:rsidR="001D3A73" w:rsidRDefault="001D3A73" w:rsidP="00207E9F">
      <w:pPr>
        <w:pStyle w:val="TTULO3"/>
      </w:pPr>
      <w:bookmarkStart w:id="51" w:name="_Toc505077167"/>
      <w:r w:rsidRPr="001D3A73">
        <w:t>Combinações</w:t>
      </w:r>
      <w:bookmarkEnd w:id="51"/>
    </w:p>
    <w:p w:rsidR="00110B67" w:rsidRPr="00110B67" w:rsidRDefault="00110B67" w:rsidP="00110B67">
      <w:pPr>
        <w:pStyle w:val="CUERPOTEXTO"/>
      </w:pPr>
    </w:p>
    <w:p w:rsidR="001D3A73" w:rsidRPr="001D3A73" w:rsidRDefault="001D3A73" w:rsidP="001D3A73">
      <w:pPr>
        <w:pStyle w:val="CUERPOTEXTO"/>
        <w:keepNext/>
        <w:numPr>
          <w:ilvl w:val="0"/>
          <w:numId w:val="2"/>
        </w:numPr>
        <w:spacing w:line="276" w:lineRule="auto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ab/>
      </w:r>
      <w:r w:rsidRPr="001D3A73">
        <w:rPr>
          <w:rFonts w:ascii="Arial" w:hAnsi="Arial" w:cs="Arial"/>
          <w:b/>
          <w:sz w:val="24"/>
          <w:szCs w:val="24"/>
        </w:rPr>
        <w:t>Nomes das ações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7"/>
        <w:gridCol w:w="2298"/>
      </w:tblGrid>
      <w:tr w:rsidR="001D3A73" w:rsidRPr="001D3A73" w:rsidTr="00110B67">
        <w:trPr>
          <w:cantSplit/>
        </w:trPr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PP</w:t>
            </w:r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Peso próprio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CP</w:t>
            </w:r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Cargas permanentes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Qa</w:t>
            </w:r>
            <w:proofErr w:type="spellEnd"/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Sobrecarga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+X)</w:t>
            </w:r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+X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-X)</w:t>
            </w:r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-X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+Y)</w:t>
            </w:r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+Y</w:t>
            </w:r>
          </w:p>
        </w:tc>
      </w:tr>
      <w:tr w:rsidR="001D3A73" w:rsidRPr="001D3A73" w:rsidTr="00110B67">
        <w:trPr>
          <w:cantSplit/>
        </w:trPr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-Y)</w:t>
            </w:r>
          </w:p>
        </w:tc>
        <w:tc>
          <w:tcPr>
            <w:tcW w:w="0" w:type="auto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Vento -Y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numPr>
          <w:ilvl w:val="0"/>
          <w:numId w:val="3"/>
        </w:numPr>
        <w:spacing w:line="276" w:lineRule="auto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ab/>
      </w:r>
      <w:r w:rsidRPr="001D3A73">
        <w:rPr>
          <w:rFonts w:ascii="Arial" w:hAnsi="Arial" w:cs="Arial"/>
          <w:b/>
          <w:sz w:val="24"/>
          <w:szCs w:val="24"/>
        </w:rPr>
        <w:t>E.L.U. Concreto</w:t>
      </w:r>
    </w:p>
    <w:p w:rsidR="001D3A73" w:rsidRPr="001D3A73" w:rsidRDefault="001D3A73" w:rsidP="001D3A73">
      <w:pPr>
        <w:pStyle w:val="CUERPOTEXTO"/>
        <w:numPr>
          <w:ilvl w:val="0"/>
          <w:numId w:val="3"/>
        </w:numPr>
        <w:spacing w:line="276" w:lineRule="auto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ab/>
      </w:r>
      <w:r w:rsidRPr="001D3A73">
        <w:rPr>
          <w:rFonts w:ascii="Arial" w:hAnsi="Arial" w:cs="Arial"/>
          <w:b/>
          <w:sz w:val="24"/>
          <w:szCs w:val="24"/>
        </w:rPr>
        <w:t>E.L.U. Concreto em fundações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63"/>
        <w:gridCol w:w="657"/>
        <w:gridCol w:w="657"/>
        <w:gridCol w:w="657"/>
        <w:gridCol w:w="677"/>
        <w:gridCol w:w="657"/>
        <w:gridCol w:w="677"/>
        <w:gridCol w:w="657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Comb.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PP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CP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Qa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+X)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-X)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+Y)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-Y)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0.840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0.840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0.840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0.840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0.840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0.840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26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0.840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0.840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keepNext/>
        <w:numPr>
          <w:ilvl w:val="0"/>
          <w:numId w:val="4"/>
        </w:numPr>
        <w:spacing w:line="276" w:lineRule="auto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ab/>
      </w:r>
      <w:proofErr w:type="spellStart"/>
      <w:r w:rsidRPr="001D3A73">
        <w:rPr>
          <w:rFonts w:ascii="Arial" w:hAnsi="Arial" w:cs="Arial"/>
          <w:b/>
          <w:sz w:val="24"/>
          <w:szCs w:val="24"/>
        </w:rPr>
        <w:t>E.</w:t>
      </w:r>
      <w:proofErr w:type="gramStart"/>
      <w:r w:rsidRPr="001D3A73">
        <w:rPr>
          <w:rFonts w:ascii="Arial" w:hAnsi="Arial" w:cs="Arial"/>
          <w:b/>
          <w:sz w:val="24"/>
          <w:szCs w:val="24"/>
        </w:rPr>
        <w:t>L.Util</w:t>
      </w:r>
      <w:proofErr w:type="spellEnd"/>
      <w:proofErr w:type="gramEnd"/>
      <w:r w:rsidRPr="001D3A73">
        <w:rPr>
          <w:rFonts w:ascii="Arial" w:hAnsi="Arial" w:cs="Arial"/>
          <w:b/>
          <w:sz w:val="24"/>
          <w:szCs w:val="24"/>
        </w:rPr>
        <w:t xml:space="preserve"> Fissuração. Concreto</w:t>
      </w:r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63"/>
        <w:gridCol w:w="657"/>
        <w:gridCol w:w="657"/>
        <w:gridCol w:w="657"/>
        <w:gridCol w:w="677"/>
        <w:gridCol w:w="657"/>
        <w:gridCol w:w="677"/>
        <w:gridCol w:w="657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Comb.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PP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CP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Qa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+X)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-X)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+Y)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-Y)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0.400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keepNext/>
        <w:numPr>
          <w:ilvl w:val="0"/>
          <w:numId w:val="5"/>
        </w:numPr>
        <w:spacing w:line="276" w:lineRule="auto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ab/>
      </w:r>
      <w:r w:rsidRPr="001D3A73">
        <w:rPr>
          <w:rFonts w:ascii="Arial" w:hAnsi="Arial" w:cs="Arial"/>
          <w:b/>
          <w:sz w:val="24"/>
          <w:szCs w:val="24"/>
        </w:rPr>
        <w:t>Tensões sobre o terreno</w:t>
      </w:r>
    </w:p>
    <w:p w:rsidR="001D3A73" w:rsidRPr="001D3A73" w:rsidRDefault="001D3A73" w:rsidP="001D3A73">
      <w:pPr>
        <w:pStyle w:val="CUERPOTEXTO"/>
        <w:keepNext/>
        <w:numPr>
          <w:ilvl w:val="0"/>
          <w:numId w:val="5"/>
        </w:numPr>
        <w:spacing w:line="276" w:lineRule="auto"/>
        <w:rPr>
          <w:rFonts w:ascii="Arial" w:hAnsi="Arial" w:cs="Arial"/>
          <w:b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ab/>
      </w:r>
      <w:r w:rsidRPr="001D3A73">
        <w:rPr>
          <w:rFonts w:ascii="Arial" w:hAnsi="Arial" w:cs="Arial"/>
          <w:b/>
          <w:sz w:val="24"/>
          <w:szCs w:val="24"/>
        </w:rPr>
        <w:t>Deslocamentos</w:t>
      </w:r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63"/>
        <w:gridCol w:w="657"/>
        <w:gridCol w:w="657"/>
        <w:gridCol w:w="657"/>
        <w:gridCol w:w="677"/>
        <w:gridCol w:w="657"/>
        <w:gridCol w:w="677"/>
        <w:gridCol w:w="657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Comb.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PP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CP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Qa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+X)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-X)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+Y)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V(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-Y)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52" w:name="REF_HTML:_RC_:6"/>
      <w:bookmarkEnd w:id="52"/>
    </w:p>
    <w:p w:rsidR="001D3A73" w:rsidRDefault="001D3A73" w:rsidP="00207E9F">
      <w:pPr>
        <w:pStyle w:val="TTULO2"/>
      </w:pPr>
      <w:bookmarkStart w:id="53" w:name="_Toc505077168"/>
      <w:r w:rsidRPr="001D3A73">
        <w:t>DADOS GEOMÉTRICOS DE GRUPOS E PISOS</w:t>
      </w:r>
      <w:bookmarkEnd w:id="53"/>
    </w:p>
    <w:p w:rsidR="00110B67" w:rsidRPr="00110B67" w:rsidRDefault="00110B67" w:rsidP="00110B67">
      <w:pPr>
        <w:pStyle w:val="CUERPOTEXTO"/>
      </w:pP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10"/>
        <w:gridCol w:w="3337"/>
        <w:gridCol w:w="373"/>
        <w:gridCol w:w="3337"/>
        <w:gridCol w:w="482"/>
        <w:gridCol w:w="465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Grupo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Nome do grupo   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Piso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Nome piso    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Altura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Cota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caixa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dagua</w:t>
            </w:r>
            <w:proofErr w:type="spellEnd"/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caixa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dagua</w:t>
            </w:r>
            <w:proofErr w:type="spellEnd"/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2.40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28.75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CASA DE MAQUINAS / BARRILETE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CASA DE MAQUINAS / BARRILETE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2.70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26.35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ACESSO COBERTURA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ACESSO COBERTURA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2.90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23.65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COBERTURA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COBERTURA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3.85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20.75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 PAV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 PAV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3.85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16.90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PAV2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PAV2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3.85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13.05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PAV1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PAV1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1.88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9.20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TOPO MURO ARRIMO ESTACIONAMENTO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TOPO MURO ARRIMO ESTACIONAMENTO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1.97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7.32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TERREO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TERREO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5.35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FUNDAÇÃO SOBRE SUBSOLO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FUNDAÇÃO SOBRE SUBSOLO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2.35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3.85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PISO SUBSOLO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PISO SUBSOLO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Fundação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54" w:name="REF_HTML:_RC_:7"/>
      <w:bookmarkEnd w:id="54"/>
    </w:p>
    <w:p w:rsidR="001D3A73" w:rsidRPr="001D3A73" w:rsidRDefault="001D3A73" w:rsidP="00207E9F">
      <w:pPr>
        <w:pStyle w:val="TTULO2"/>
      </w:pPr>
      <w:bookmarkStart w:id="55" w:name="_Toc505077169"/>
      <w:r w:rsidRPr="001D3A73">
        <w:t>DADOS GEOMÉTRICOS DE PILARES, PILARES-PAREDES E CORTINAS</w:t>
      </w:r>
      <w:bookmarkEnd w:id="55"/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56" w:name="REF_HTML:_RC_:7:1"/>
      <w:bookmarkEnd w:id="56"/>
    </w:p>
    <w:p w:rsidR="001D3A73" w:rsidRDefault="001D3A73" w:rsidP="00207E9F">
      <w:pPr>
        <w:pStyle w:val="TTULO3"/>
      </w:pPr>
      <w:bookmarkStart w:id="57" w:name="_Toc505077170"/>
      <w:r w:rsidRPr="001D3A73">
        <w:t>Pilares</w:t>
      </w:r>
      <w:bookmarkEnd w:id="57"/>
    </w:p>
    <w:p w:rsidR="00110B67" w:rsidRPr="00110B67" w:rsidRDefault="00110B67" w:rsidP="00110B67">
      <w:pPr>
        <w:pStyle w:val="CUERPOTEXTO"/>
      </w:pPr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GI: grupo inicial</w:t>
      </w:r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GF: grupo final</w:t>
      </w:r>
    </w:p>
    <w:p w:rsidR="001D3A73" w:rsidRPr="001D3A73" w:rsidRDefault="001D3A73" w:rsidP="001D3A73">
      <w:pPr>
        <w:pStyle w:val="CUERPOTEXTO"/>
        <w:keepLines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Ang: ângulo do pilar em graus sexagesimais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spacing w:after="0" w:line="276" w:lineRule="auto"/>
        <w:jc w:val="center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Dados dos pilares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97"/>
        <w:gridCol w:w="1322"/>
        <w:gridCol w:w="651"/>
        <w:gridCol w:w="2143"/>
        <w:gridCol w:w="456"/>
        <w:gridCol w:w="1570"/>
        <w:gridCol w:w="1365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Referência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Coord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P.Fixo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GI- GF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Ang.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Ponto fixo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Altura de apoio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( 17.15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( 24.65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( 32.15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( 39.65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( 47.15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( 54.65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( 62.15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16.13)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P8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( 77.15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16.13)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( 69.65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16.13)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( 54.32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( 54.32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( 47.48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( 84.65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superior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( 17.15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( 24.65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1.00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( 32.15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( 39.65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( 47.15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P19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( 54.65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( 62.14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( 62.17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( 69.65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( 69.65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P24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( 77.12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( 77.15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( 84.65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( 47.48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inferior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( 84.80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17.03)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direita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P29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( 67.67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2.69)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direita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P30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( 71.64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2.69)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esquerda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P31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( 80.19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17.03)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Com vinculação exterior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Metade direita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10B67" w:rsidRDefault="00110B67" w:rsidP="00207E9F">
      <w:pPr>
        <w:pStyle w:val="TTULO3"/>
      </w:pPr>
      <w:bookmarkStart w:id="58" w:name="_Toc505077171"/>
      <w:r>
        <w:t>Cortinas</w:t>
      </w:r>
      <w:bookmarkEnd w:id="58"/>
    </w:p>
    <w:p w:rsidR="00110B67" w:rsidRDefault="00110B67" w:rsidP="001D3A73">
      <w:pPr>
        <w:pStyle w:val="CAP2"/>
        <w:keepNext/>
        <w:spacing w:line="276" w:lineRule="auto"/>
        <w:rPr>
          <w:rFonts w:ascii="Arial" w:eastAsiaTheme="minorHAnsi" w:hAnsi="Arial" w:cs="Arial"/>
          <w:b w:val="0"/>
          <w:sz w:val="24"/>
          <w:szCs w:val="24"/>
          <w:lang w:eastAsia="en-US"/>
        </w:rPr>
      </w:pPr>
      <w:bookmarkStart w:id="59" w:name="REF_HTML:_RC_:7:2"/>
      <w:bookmarkEnd w:id="59"/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- As coordenadas dos vértices inicial e final são absolutas.</w:t>
      </w:r>
    </w:p>
    <w:p w:rsidR="001D3A73" w:rsidRPr="001D3A73" w:rsidRDefault="001D3A73" w:rsidP="001D3A73">
      <w:pPr>
        <w:pStyle w:val="CUERPOTEXTO"/>
        <w:keepNext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- As dimensões estão expressas em metros.</w:t>
      </w:r>
    </w:p>
    <w:p w:rsidR="001D3A73" w:rsidRPr="001D3A73" w:rsidRDefault="001D3A73" w:rsidP="001D3A73">
      <w:pPr>
        <w:pStyle w:val="CUERPOTEXTO"/>
        <w:keepLines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spacing w:after="0" w:line="276" w:lineRule="auto"/>
        <w:jc w:val="center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Dados geométricos da cortina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10"/>
        <w:gridCol w:w="2245"/>
        <w:gridCol w:w="596"/>
        <w:gridCol w:w="2432"/>
        <w:gridCol w:w="400"/>
        <w:gridCol w:w="1921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Referência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Tipo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cort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GI- GF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Vértices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Inicial                   Final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Piso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Dimensões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Esquerda+Direita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=Total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( -0.33, 14.03)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( 16.86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14.03)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( 16.86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7.70) ( 16.86, 14.03)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( 14.88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7.70) ( 16.86,  7.70)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 -0.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33,  0.11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) ( 14.88,  5.09)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( 14.88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5.09) ( 14.88,  7.70)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( 15.47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10.32) ( 15.47, 10.79)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( 11.07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10.79) ( 15.47, 10.79)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( 11.07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10.79) ( 11.07, 14.03)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C29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( 11.07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10.34) ( 11.07, 10.79)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 6.42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10.34) ( 11.07, 10.34)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 7.09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10.34) (  7.09, 12.42)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 6.55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12.42) ( 11.07, 12.42)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C35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 6.55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12.42) (  6.55, 14.03)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( 85.71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7.83) ( 89.18,  7.83)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( 89.18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7.83) ( 90.19,  2.13)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C15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( 85.71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2.13) ( 90.19,  2.13)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( 85.71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2.13) ( 85.71,  7.83)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11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( 15.47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10.32) ( 16.86, 10.32)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( 28.50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2.58) ( 28.50, 17.03)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C44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(-25.22, 11.68) ( -9.16, 17.03)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(-25.22, 11.68) (-13.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05,-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15.81)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 -9.16, 17.03) ( -0.61, 17.03)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( -0.33, 17.03)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( 62.15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17.03)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Alvenaria blocos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( 89.56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17.03) ( 92.18,  2.51)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15.03) ( 87.93, 15.03)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( 87.93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15.03) ( 88.48, 11.85)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11.85) ( 88.48, 11.85)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( 85.70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11.85) ( 85.70, 15.03)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( 58.64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2.66) ( 60.24,  1.40)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( 61.45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0.64) ( 63.03, -0.14)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( 63.03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-0.14) ( 65.76, -1.05)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( 65.76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-1.05) ( 68.24, -1.45)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( 68.24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-1.45) ( 69.09, -1.49)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C22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( 72.45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-1.26) ( 74.70, -0.72)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( 74.70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-0.72) ( 76.51, -0.01)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( 79.73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1.91) ( 80.68,  2.67)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 6.55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10.34) (  6.55, 12.42)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( 60.24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1.40) ( 61.45,  0.64)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( 69.09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-1.49) ( 70.14, -1.49)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C37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( 78.21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 0.85) ( 79.73,  1.91)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C50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( 76.51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-0.01) ( 78.21,  0.85)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C51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( 70.14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-1.49) ( 72.45, -1.26)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0.2+0.2=0.4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8-10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( 88.48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11.85) ( 89.18,  7.83)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 de concreto armado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2-9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 9.07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10.34) (  9.07, 12.42)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8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7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Alvenaria blocos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0-4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( 84.60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, 17.03) ( 89.56, 17.03)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4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0.1+0.1=0.2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after="0" w:line="276" w:lineRule="auto"/>
        <w:jc w:val="center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Empuxos e sapata da cortina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217"/>
        <w:gridCol w:w="2071"/>
        <w:gridCol w:w="4539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Referência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Sapata da cortina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C27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C35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C39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padrão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Sapata corrida: 0.700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0.300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esq.:0.25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0.25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:0.30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Sapata corrida: 1.600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0.300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esq.:0.70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0.70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:0.30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Sapata corrida: 1.600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0.300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esq.:0.70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0.70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:0.30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Sapata corrida: 1.600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0.300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esq.:0.70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0.70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:0.30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padrão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Sapata corrida: 1.950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0.500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esq.:0.80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0.95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Sapata corrida: 1.200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0.500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esq.:0.50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0.50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:0.50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C18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C19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C42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:0.55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C20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C37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C50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C51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0.400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vinculação exterior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:0.80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C21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Viga de fundação: 0.200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0.600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esq.:0.00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0.00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:0.60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Tensões admissíveis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fundamentais: 0.250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-Combinações acidentais: 0.300 MPa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Módulo de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Winkler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: 100000.00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C26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esquerdo: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Empuxo direito: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Sem empuxos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Sapata corrida: 1.200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x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0.500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Balanços: esq.:0.50 dir.: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0.50 altura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:0.50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60" w:name="REF_HTML:_RC_:8"/>
      <w:bookmarkEnd w:id="60"/>
    </w:p>
    <w:p w:rsidR="001D3A73" w:rsidRDefault="001D3A73" w:rsidP="00207E9F">
      <w:pPr>
        <w:pStyle w:val="TTULO2"/>
      </w:pPr>
      <w:bookmarkStart w:id="61" w:name="_Toc505077172"/>
      <w:r w:rsidRPr="001D3A73">
        <w:t>RELATÓRIO DE PANOS</w:t>
      </w:r>
      <w:bookmarkEnd w:id="61"/>
    </w:p>
    <w:p w:rsidR="00110B67" w:rsidRPr="00110B67" w:rsidRDefault="00110B67" w:rsidP="00110B67">
      <w:pPr>
        <w:pStyle w:val="CUERPOTEXTO"/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  <w:u w:val="single"/>
        </w:rPr>
      </w:pPr>
      <w:r w:rsidRPr="001D3A73">
        <w:rPr>
          <w:rFonts w:ascii="Arial" w:hAnsi="Arial" w:cs="Arial"/>
          <w:sz w:val="24"/>
          <w:szCs w:val="24"/>
          <w:u w:val="single"/>
        </w:rPr>
        <w:t>Nervuradas consideradas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8"/>
        <w:gridCol w:w="3836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Nome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Descrição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650_40-50N7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Brasil ATEX 650_40, altura:50, largura da nervura:7, espessura da lámina:10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Molde recuperável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Peso próprio: 5.9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/m²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Altura: 50 cm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Camada de compressão: 10 cm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Entre-eixos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: 65 cm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Largura da nervura: 7 cm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>ATEX 900_42.5_52.5N12.5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Brasil ATEX 900_42.5, altura:52.5, largura da nervura:12.5, esp. da lámina:10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Molde recuperável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Peso próprio: 6.88 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/m²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Altura: 52.5 cm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Camada de compressão: 10 cm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Entre-eixos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: 90 cm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Largura da nervura: 12.5 cm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563"/>
        <w:gridCol w:w="2299"/>
        <w:gridCol w:w="3339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Grupo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Tipo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Coordenadas do centro da laje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TERREO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650_40-50N7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50.99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6.70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37.77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8.71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20.89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7.07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26.83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.74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900_42.5_52.5N12.5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70.00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.52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PAV1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650_40-50N7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50.90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8.84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7.02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7.53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8.81, 13.22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20.90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8.84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35.98, 11.00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43.31, 10.89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28.40, 10.99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900_42.5_52.5N12.5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69.65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0.63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69.56, 10.46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74.49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1.23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64.65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1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.39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PAV2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650_40-50N7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35.02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8.73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50.90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8.84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6.91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7.52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8.81, 13.22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lastRenderedPageBreak/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900_42.5_52.5N12.5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69.50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8.49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68.59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.14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 PAV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650_40-50N7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8.81, 13.22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35.09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8.75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6.75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7.51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15.80, 12.26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50.90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.92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900_42.5_52.5N12.5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69.58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9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.41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COBERTURA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650_40-50N7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32.12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8.82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51.03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8.81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6.98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7.49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15.99, 12.23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8.81, 13.22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 6.82, 11.38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1D3A73" w:rsidRPr="001D3A73" w:rsidRDefault="001D3A73" w:rsidP="001D3A73">
            <w:pPr>
              <w:spacing w:after="0"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ATEX 900_42.5_52.5N12.5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69.54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9.42</w:t>
            </w:r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69.64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,  0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.24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62" w:name="REF_HTML:_RC_:9"/>
      <w:bookmarkEnd w:id="62"/>
    </w:p>
    <w:p w:rsidR="001D3A73" w:rsidRPr="001D3A73" w:rsidRDefault="001D3A73" w:rsidP="00207E9F">
      <w:pPr>
        <w:pStyle w:val="TTULO2"/>
      </w:pPr>
      <w:bookmarkStart w:id="63" w:name="_Toc505077173"/>
      <w:r w:rsidRPr="001D3A73">
        <w:t>LAJES E ELEMENTOS DE FUNDAÇÃO</w:t>
      </w:r>
      <w:bookmarkEnd w:id="63"/>
    </w:p>
    <w:p w:rsidR="00110B67" w:rsidRDefault="00110B67" w:rsidP="001D3A73">
      <w:pPr>
        <w:pStyle w:val="CAP2"/>
        <w:keepNext/>
        <w:spacing w:line="276" w:lineRule="auto"/>
        <w:rPr>
          <w:rFonts w:ascii="Arial" w:eastAsiaTheme="minorHAnsi" w:hAnsi="Arial" w:cs="Arial"/>
          <w:b w:val="0"/>
          <w:sz w:val="24"/>
          <w:szCs w:val="24"/>
          <w:lang w:eastAsia="en-US"/>
        </w:rPr>
      </w:pPr>
      <w:bookmarkStart w:id="64" w:name="REF_HTML:_RC_:9:1"/>
      <w:bookmarkEnd w:id="64"/>
    </w:p>
    <w:p w:rsidR="00110B67" w:rsidRDefault="00110B67" w:rsidP="00207E9F">
      <w:pPr>
        <w:pStyle w:val="TTULO3"/>
      </w:pPr>
      <w:bookmarkStart w:id="65" w:name="_Toc505077174"/>
      <w:r>
        <w:t>Sapatas</w:t>
      </w:r>
      <w:bookmarkEnd w:id="65"/>
    </w:p>
    <w:p w:rsidR="00110B67" w:rsidRPr="00110B67" w:rsidRDefault="00110B67" w:rsidP="00110B67">
      <w:pPr>
        <w:pStyle w:val="CUERPOTEXTO"/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 -Tensão admissível em combinações fundamentais: 0.250 MPa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 -Tensão admissível em combinações acidentais: 0.300 MPa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66" w:name="REF_HTML:_RC_:9:2"/>
      <w:bookmarkEnd w:id="66"/>
    </w:p>
    <w:p w:rsidR="00110B67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10B67" w:rsidRPr="001D3A73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Default="001D3A73" w:rsidP="00207E9F">
      <w:pPr>
        <w:pStyle w:val="TTULO3"/>
      </w:pPr>
      <w:bookmarkStart w:id="67" w:name="_Toc505077175"/>
      <w:r w:rsidRPr="001D3A73">
        <w:lastRenderedPageBreak/>
        <w:t>Lajes de fundação</w:t>
      </w:r>
      <w:bookmarkEnd w:id="67"/>
    </w:p>
    <w:p w:rsidR="00110B67" w:rsidRPr="00110B67" w:rsidRDefault="00110B67" w:rsidP="00110B67">
      <w:pPr>
        <w:pStyle w:val="CUERPOTEXTO"/>
      </w:pP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433"/>
        <w:gridCol w:w="1049"/>
        <w:gridCol w:w="2391"/>
        <w:gridCol w:w="1883"/>
        <w:gridCol w:w="1748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Lajes fundação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Altura (cm)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Coef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 xml:space="preserve">. 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de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recalque (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kN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/m³)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Tensão admissível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em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combinações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fundamentais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(MPa)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Tensão admissível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em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combinações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acidentais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 xml:space="preserve"> (MPa)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Todas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60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100000.00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0.250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0.300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68" w:name="REF_HTML:_RC_:10"/>
      <w:bookmarkEnd w:id="68"/>
    </w:p>
    <w:p w:rsidR="001D3A73" w:rsidRPr="001D3A73" w:rsidRDefault="001D3A73" w:rsidP="00207E9F">
      <w:pPr>
        <w:pStyle w:val="TTULO2"/>
      </w:pPr>
      <w:bookmarkStart w:id="69" w:name="_Toc504557673"/>
      <w:bookmarkStart w:id="70" w:name="_Toc505077176"/>
      <w:r w:rsidRPr="001D3A73">
        <w:t>MATERIAIS UTILIZADOS</w:t>
      </w:r>
      <w:bookmarkEnd w:id="69"/>
      <w:bookmarkEnd w:id="70"/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71" w:name="REF_HTML:_RC_:10:1"/>
      <w:bookmarkEnd w:id="71"/>
    </w:p>
    <w:p w:rsidR="001D3A73" w:rsidRPr="001D3A73" w:rsidRDefault="001D3A73" w:rsidP="00207E9F">
      <w:pPr>
        <w:pStyle w:val="TTULO3"/>
      </w:pPr>
      <w:bookmarkStart w:id="72" w:name="_Toc504557674"/>
      <w:bookmarkStart w:id="73" w:name="_Toc505077177"/>
      <w:r w:rsidRPr="001D3A73">
        <w:t>Concretos</w:t>
      </w:r>
      <w:bookmarkEnd w:id="72"/>
      <w:bookmarkEnd w:id="73"/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bookmarkStart w:id="74" w:name="_Hlk504554301"/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221"/>
        <w:gridCol w:w="1651"/>
        <w:gridCol w:w="710"/>
        <w:gridCol w:w="524"/>
        <w:gridCol w:w="3392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Concreto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f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ck</w:t>
            </w:r>
            <w:proofErr w:type="spellEnd"/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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c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Tamanho máximo do agregado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</w:t>
            </w:r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mm</w:t>
            </w:r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Vigas e lajes de fundação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C30, 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Elementos de fundação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C30, 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Pisos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C25, 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Pilares e pilares-paredes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C25, 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C25, </w:t>
            </w: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1D3A73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bookmarkEnd w:id="74"/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75" w:name="REF_HTML:_RC_:10:2"/>
      <w:bookmarkEnd w:id="75"/>
    </w:p>
    <w:p w:rsidR="00110B67" w:rsidRPr="001D3A73" w:rsidRDefault="00110B67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207E9F">
      <w:pPr>
        <w:pStyle w:val="TTULO3"/>
      </w:pPr>
      <w:bookmarkStart w:id="76" w:name="_Toc504557675"/>
      <w:bookmarkStart w:id="77" w:name="_Toc505077178"/>
      <w:r w:rsidRPr="001D3A73">
        <w:lastRenderedPageBreak/>
        <w:t>Aços por elemento</w:t>
      </w:r>
      <w:bookmarkEnd w:id="76"/>
      <w:bookmarkEnd w:id="77"/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78" w:name="REF_HTML:_RC_:10:2:1"/>
      <w:bookmarkEnd w:id="78"/>
    </w:p>
    <w:p w:rsidR="001D3A73" w:rsidRPr="00207E9F" w:rsidRDefault="001D3A73" w:rsidP="00207E9F">
      <w:pPr>
        <w:pStyle w:val="TTULO4"/>
      </w:pPr>
      <w:bookmarkStart w:id="79" w:name="_Toc505077179"/>
      <w:r w:rsidRPr="00207E9F">
        <w:t>Aços em barras</w:t>
      </w:r>
      <w:bookmarkEnd w:id="79"/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065"/>
        <w:gridCol w:w="3251"/>
        <w:gridCol w:w="2170"/>
        <w:gridCol w:w="1012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Aço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proofErr w:type="gramStart"/>
            <w:r w:rsidRPr="001D3A73">
              <w:rPr>
                <w:rFonts w:ascii="Arial" w:hAnsi="Arial" w:cs="Arial"/>
                <w:sz w:val="24"/>
                <w:szCs w:val="24"/>
              </w:rPr>
              <w:t>f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yk</w:t>
            </w:r>
            <w:proofErr w:type="spellEnd"/>
            <w:proofErr w:type="gramEnd"/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</w:t>
            </w:r>
            <w:r w:rsidRPr="001D3A73">
              <w:rPr>
                <w:rFonts w:ascii="Arial" w:hAnsi="Arial" w:cs="Arial"/>
                <w:sz w:val="24"/>
                <w:szCs w:val="24"/>
                <w:vertAlign w:val="subscript"/>
              </w:rPr>
              <w:t>s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Todos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CA-50 e CA-60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500 a 600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1.15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80" w:name="REF_HTML:_RC_:10:2:2"/>
      <w:bookmarkEnd w:id="80"/>
    </w:p>
    <w:p w:rsidR="001D3A73" w:rsidRPr="001D3A73" w:rsidRDefault="001D3A73" w:rsidP="00207E9F">
      <w:pPr>
        <w:pStyle w:val="TTULO4"/>
      </w:pPr>
      <w:bookmarkStart w:id="81" w:name="_Toc505077180"/>
      <w:r w:rsidRPr="001D3A73">
        <w:t>Aços em perfis</w:t>
      </w:r>
      <w:bookmarkEnd w:id="81"/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511"/>
        <w:gridCol w:w="630"/>
        <w:gridCol w:w="1577"/>
        <w:gridCol w:w="2511"/>
      </w:tblGrid>
      <w:tr w:rsidR="001D3A73" w:rsidRPr="001D3A73" w:rsidTr="00110B67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Tipo de aço para perfis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Aço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Limite elástico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Módulo de elasticidade</w:t>
            </w:r>
          </w:p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1D3A73">
              <w:rPr>
                <w:rFonts w:ascii="Arial" w:hAnsi="Arial" w:cs="Arial"/>
                <w:sz w:val="24"/>
                <w:szCs w:val="24"/>
              </w:rPr>
              <w:t>GPa</w:t>
            </w:r>
            <w:proofErr w:type="spellEnd"/>
            <w:r w:rsidRPr="001D3A73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Aço dobrado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A-36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250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205</w:t>
            </w:r>
          </w:p>
        </w:tc>
      </w:tr>
      <w:tr w:rsidR="001D3A73" w:rsidRPr="001D3A73" w:rsidTr="00110B67">
        <w:trPr>
          <w:cantSplit/>
          <w:jc w:val="center"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Aço laminado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 xml:space="preserve"> A-36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250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1D3A73" w:rsidRPr="001D3A73" w:rsidRDefault="001D3A73" w:rsidP="001D3A73">
            <w:pPr>
              <w:pStyle w:val="CUERPOTEXTOTABLA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D3A73">
              <w:rPr>
                <w:rFonts w:ascii="Arial" w:hAnsi="Arial" w:cs="Arial"/>
                <w:sz w:val="24"/>
                <w:szCs w:val="24"/>
              </w:rPr>
              <w:t>200</w:t>
            </w:r>
          </w:p>
        </w:tc>
      </w:tr>
    </w:tbl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 </w:t>
      </w:r>
    </w:p>
    <w:p w:rsidR="001D3A73" w:rsidRPr="001D3A73" w:rsidRDefault="001D3A73" w:rsidP="001D3A73">
      <w:pPr>
        <w:spacing w:after="0" w:line="276" w:lineRule="auto"/>
        <w:rPr>
          <w:rFonts w:ascii="Arial" w:hAnsi="Arial" w:cs="Arial"/>
          <w:sz w:val="24"/>
          <w:szCs w:val="24"/>
        </w:rPr>
      </w:pPr>
      <w:bookmarkStart w:id="82" w:name="REF_HTML:_RC_:10:3"/>
      <w:bookmarkEnd w:id="82"/>
    </w:p>
    <w:p w:rsidR="001D3A73" w:rsidRPr="001D3A73" w:rsidRDefault="001D3A73" w:rsidP="00207E9F">
      <w:pPr>
        <w:pStyle w:val="TTULO3"/>
      </w:pPr>
      <w:bookmarkStart w:id="83" w:name="_Toc505077181"/>
      <w:r w:rsidRPr="001D3A73">
        <w:t>Alvenaria estrutural</w:t>
      </w:r>
      <w:bookmarkEnd w:id="83"/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Módulo de deformação transversal (G): 400 MPa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Módulo de elasticidade (E): 1000 MPa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 xml:space="preserve">Peso específico: 15.0 </w:t>
      </w:r>
      <w:proofErr w:type="spellStart"/>
      <w:r w:rsidRPr="001D3A73">
        <w:rPr>
          <w:rFonts w:ascii="Arial" w:hAnsi="Arial" w:cs="Arial"/>
          <w:sz w:val="24"/>
          <w:szCs w:val="24"/>
        </w:rPr>
        <w:t>kN</w:t>
      </w:r>
      <w:proofErr w:type="spellEnd"/>
      <w:r w:rsidRPr="001D3A73">
        <w:rPr>
          <w:rFonts w:ascii="Arial" w:hAnsi="Arial" w:cs="Arial"/>
          <w:sz w:val="24"/>
          <w:szCs w:val="24"/>
        </w:rPr>
        <w:t>/m³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Tensão de cálculo na compressão: 2.00 MPa</w:t>
      </w:r>
    </w:p>
    <w:p w:rsidR="001D3A73" w:rsidRPr="001D3A73" w:rsidRDefault="001D3A73" w:rsidP="001D3A73">
      <w:pPr>
        <w:pStyle w:val="CUERPOTEXTO"/>
        <w:spacing w:line="276" w:lineRule="auto"/>
        <w:rPr>
          <w:rFonts w:ascii="Arial" w:hAnsi="Arial" w:cs="Arial"/>
          <w:sz w:val="24"/>
          <w:szCs w:val="24"/>
        </w:rPr>
      </w:pPr>
      <w:r w:rsidRPr="001D3A73">
        <w:rPr>
          <w:rFonts w:ascii="Arial" w:hAnsi="Arial" w:cs="Arial"/>
          <w:sz w:val="24"/>
          <w:szCs w:val="24"/>
        </w:rPr>
        <w:t>Tensão de cálculo na tração: 0.20 MPa</w:t>
      </w:r>
    </w:p>
    <w:p w:rsidR="001D3A73" w:rsidRDefault="001D3A73" w:rsidP="001D3A73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C25063" w:rsidRDefault="00C25063" w:rsidP="001D3A73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C25063" w:rsidRDefault="00C25063" w:rsidP="001D3A73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C25063" w:rsidRDefault="00C25063" w:rsidP="00F10C7B">
      <w:pPr>
        <w:pStyle w:val="TTULO10"/>
      </w:pPr>
      <w:bookmarkStart w:id="84" w:name="_Toc505077182"/>
      <w:r>
        <w:t>QUANTITATIVO</w:t>
      </w:r>
      <w:r w:rsidR="00F10C7B">
        <w:t>S</w:t>
      </w:r>
      <w:bookmarkEnd w:id="84"/>
    </w:p>
    <w:p w:rsidR="00F10C7B" w:rsidRDefault="00F10C7B" w:rsidP="00F10C7B">
      <w:pPr>
        <w:pStyle w:val="PargrafodaLista"/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F10C7B" w:rsidRDefault="00F10C7B" w:rsidP="00F10C7B">
      <w:pPr>
        <w:pStyle w:val="CUERPOTEXTO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Não medidos: Elementos de fundação, Sapatas corridas e Vigas equilíbrio.</w:t>
      </w:r>
    </w:p>
    <w:p w:rsidR="00F10C7B" w:rsidRPr="00F10C7B" w:rsidRDefault="00F10C7B" w:rsidP="00F10C7B">
      <w:pPr>
        <w:pStyle w:val="CUERPOTEX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A medição da armadura base de maciços é aproximada.</w:t>
      </w:r>
    </w:p>
    <w:p w:rsidR="00F10C7B" w:rsidRPr="00F10C7B" w:rsidRDefault="00F10C7B" w:rsidP="00F10C7B">
      <w:pPr>
        <w:pStyle w:val="CUERPOTEXTO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Fundação - Superfície total: 420.56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17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LAJES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247.99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148.79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21161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171.25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9.77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560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159.28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578.52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158.56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21721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1.376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0.377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51.65</w:t>
            </w:r>
          </w:p>
        </w:tc>
      </w:tr>
    </w:tbl>
    <w:p w:rsidR="00F10C7B" w:rsidRDefault="00F10C7B" w:rsidP="00F10C7B">
      <w:p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PISO SUBSOLO - Superfície total: 863.55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LAJES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755.19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150.62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13241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102.83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59.25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8258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308.24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401.10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47.33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9850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36.10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3.96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3668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1603.46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261.16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35017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1.857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0.302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40.55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FUNDAÇÃO SOBRE SUBSOLO - Superfície total: 244.23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LAJES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100.86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60.52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3478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137.57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8.28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244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91.82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628.40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74.15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7029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152.47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16.74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5116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1111.12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159.69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15867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lastRenderedPageBreak/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4.549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0.654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64.97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TERREO - Superfície total: 1143.46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Lajes maciças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191.76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29.72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1739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Nervuradas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833.96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242.24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13042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*Arm. base maciços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614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111.13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45.44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3211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244.38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737.31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80.95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7328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5.04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0.56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277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Escadas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13.38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1.61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169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2136.96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400.52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26380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1.869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0.350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23.07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gridSpan w:val="4"/>
            <w:tcBorders>
              <w:top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Nº blocos de l. nervurada = 1148 Completos + 106 Parciais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TOPO MURO ARRIMO ESTACIONAMENTO - Superfície total: 59.77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53.94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1017.87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111.27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9297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158.66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17.48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5134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1230.47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128.75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14431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20.587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2.154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241.44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PAV1 - Superfície total: 804.74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Lajes maciças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53.76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8.63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487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Nervuradas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638.43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184.75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14537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*Arm. base maciços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497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105.76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55.58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5242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375.47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691.80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78.23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6650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0.00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Escadas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26.36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3.16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309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lastRenderedPageBreak/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1891.58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330.35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27722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2.351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0.411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34.45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gridSpan w:val="4"/>
            <w:tcBorders>
              <w:top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Nº blocos de l. nervurada = 847 Completos + 213 Parciais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PAV2 - Superfície total: 1019.68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Lajes maciças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40.51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7.03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381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Nervuradas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891.15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265.45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22994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*Arm. base maciços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833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81.15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43.44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3981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286.08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987.53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117.29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12962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182.32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20.34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6027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Escadas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26.36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3.16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309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2495.10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456.71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47487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2.447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0.448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46.57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gridSpan w:val="4"/>
            <w:tcBorders>
              <w:top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Nº blocos de l. nervurada = 1241 Completos + 131 Parciais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3 PAV - Superfície total: 955.44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Lajes maciças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33.90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6.04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335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Nervuradas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844.69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250.24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17148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*Arm. base maciços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800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70.40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43.47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3428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293.30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802.17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80.22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4908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175.07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19.59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4627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Escadas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26.36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3.16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309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2245.89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402.72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31555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2.351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0.422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33.03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gridSpan w:val="4"/>
            <w:tcBorders>
              <w:top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Nº blocos de l. nervurada = 1198 Completos + 137 Parciais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COBERTURA - Superfície total: 1158.48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Lajes maciças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22.73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4.03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229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Nervuradas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1081.36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306.24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19014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*Arm. base maciços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728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47.94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56.20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2911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534.36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802.17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80.22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4738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175.07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19.59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4110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Escadas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26.36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3.16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309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2689.99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469.44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32039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2.322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0.405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27.66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gridSpan w:val="4"/>
            <w:tcBorders>
              <w:top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Nº blocos de l. nervurada = 1616 Completos + 179 Parciais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ACESSO COBERTURA - Superfície total: 93.58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LAJES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71.87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11.40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577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21.71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0.31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11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13.05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642.32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64.23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4274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0.00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748.95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75.94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4862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8.003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0.811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51.96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CASA DE MAQUINAS / BARRILETE - Superfície total: 37.87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LAJES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29.61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5.48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640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8.26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0.51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10.11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198.37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19.84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1258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0.00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246.35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25.83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1917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6.505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0.682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50.62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firstLine="708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C</w:t>
      </w:r>
      <w:r w:rsidRPr="00F10C7B">
        <w:rPr>
          <w:rFonts w:ascii="Arial" w:hAnsi="Arial" w:cs="Arial"/>
          <w:sz w:val="24"/>
          <w:szCs w:val="24"/>
        </w:rPr>
        <w:t xml:space="preserve">aixa </w:t>
      </w:r>
      <w:proofErr w:type="spellStart"/>
      <w:r w:rsidRPr="00F10C7B">
        <w:rPr>
          <w:rFonts w:ascii="Arial" w:hAnsi="Arial" w:cs="Arial"/>
          <w:sz w:val="24"/>
          <w:szCs w:val="24"/>
        </w:rPr>
        <w:t>dagua</w:t>
      </w:r>
      <w:proofErr w:type="spellEnd"/>
      <w:r w:rsidRPr="00F10C7B">
        <w:rPr>
          <w:rFonts w:ascii="Arial" w:hAnsi="Arial" w:cs="Arial"/>
          <w:sz w:val="24"/>
          <w:szCs w:val="24"/>
        </w:rPr>
        <w:t xml:space="preserve"> - Superfície total: 24.62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LAJES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20.73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3.11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156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3.89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3.04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97.12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9.71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694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0.00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124.78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12.82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850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5.068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0.521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34.52</w:t>
            </w:r>
          </w:p>
        </w:tc>
      </w:tr>
    </w:tbl>
    <w:p w:rsidR="00F10C7B" w:rsidRPr="00F10C7B" w:rsidRDefault="00F10C7B" w:rsidP="00F10C7B">
      <w:pPr>
        <w:pStyle w:val="PargrafodaLista"/>
        <w:numPr>
          <w:ilvl w:val="0"/>
          <w:numId w:val="1"/>
        </w:numPr>
        <w:spacing w:after="0" w:line="2" w:lineRule="auto"/>
        <w:rPr>
          <w:rFonts w:ascii="Arial" w:hAnsi="Arial" w:cs="Arial"/>
          <w:sz w:val="24"/>
          <w:szCs w:val="24"/>
        </w:rPr>
      </w:pPr>
    </w:p>
    <w:p w:rsidR="00F10C7B" w:rsidRDefault="00F10C7B" w:rsidP="00F10C7B">
      <w:pPr>
        <w:pStyle w:val="CUERPOTEXTO"/>
        <w:keepNext/>
        <w:ind w:left="720"/>
        <w:rPr>
          <w:rFonts w:ascii="Arial" w:hAnsi="Arial" w:cs="Arial"/>
          <w:sz w:val="24"/>
          <w:szCs w:val="24"/>
        </w:rPr>
      </w:pPr>
    </w:p>
    <w:p w:rsidR="00F10C7B" w:rsidRPr="00F10C7B" w:rsidRDefault="00F10C7B" w:rsidP="00F10C7B">
      <w:pPr>
        <w:pStyle w:val="CUERPOTEXTO"/>
        <w:keepNext/>
        <w:ind w:left="720"/>
        <w:jc w:val="center"/>
        <w:rPr>
          <w:rFonts w:ascii="Arial" w:hAnsi="Arial" w:cs="Arial"/>
          <w:sz w:val="24"/>
          <w:szCs w:val="24"/>
        </w:rPr>
      </w:pPr>
      <w:r w:rsidRPr="00F10C7B">
        <w:rPr>
          <w:rFonts w:ascii="Arial" w:hAnsi="Arial" w:cs="Arial"/>
          <w:sz w:val="24"/>
          <w:szCs w:val="24"/>
        </w:rPr>
        <w:t>Total obra - Superfície total: 6825.98 m2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390"/>
        <w:gridCol w:w="1430"/>
        <w:gridCol w:w="1430"/>
        <w:gridCol w:w="1243"/>
      </w:tblGrid>
      <w:tr w:rsidR="00F10C7B" w:rsidRPr="00F10C7B" w:rsidTr="001B102E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Formas (m2)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Volume (m3)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Barras (kg)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Lajes de fundação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348.85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209.31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24639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Lajes maciças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1220.06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226.06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17785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Nervuradas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4289.59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1248.92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86735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*Arm. base maciços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3472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Vigas: fundo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915.83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322.25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27865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Forma lateral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2319.13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:rsidR="00F10C7B" w:rsidRPr="00F10C7B" w:rsidRDefault="00F10C7B" w:rsidP="001B102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7006.16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763.44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68988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Pilares (Sup. Formas)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884.73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98.26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28959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Escadas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118.82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14.25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1405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17103.17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2882.49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259848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Índices (por m2)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2.506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0.422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38.07</w:t>
            </w:r>
          </w:p>
        </w:tc>
      </w:tr>
      <w:tr w:rsidR="00F10C7B" w:rsidRPr="00F10C7B" w:rsidTr="001B102E">
        <w:trPr>
          <w:cantSplit/>
          <w:jc w:val="center"/>
        </w:trPr>
        <w:tc>
          <w:tcPr>
            <w:tcW w:w="0" w:type="auto"/>
            <w:gridSpan w:val="4"/>
            <w:tcBorders>
              <w:top w:val="single" w:sz="0" w:space="0" w:color="000000"/>
            </w:tcBorders>
            <w:noWrap/>
          </w:tcPr>
          <w:p w:rsidR="00F10C7B" w:rsidRPr="00F10C7B" w:rsidRDefault="00F10C7B" w:rsidP="001B102E">
            <w:pPr>
              <w:pStyle w:val="CUERPOTEXTOTABLA"/>
              <w:rPr>
                <w:rFonts w:ascii="Arial" w:hAnsi="Arial" w:cs="Arial"/>
                <w:sz w:val="24"/>
                <w:szCs w:val="24"/>
              </w:rPr>
            </w:pPr>
            <w:r w:rsidRPr="00F10C7B">
              <w:rPr>
                <w:rFonts w:ascii="Arial" w:hAnsi="Arial" w:cs="Arial"/>
                <w:sz w:val="24"/>
                <w:szCs w:val="24"/>
              </w:rPr>
              <w:t>Nº blocos de l. nervurada = 6050 Completos + 766 Parciais</w:t>
            </w:r>
          </w:p>
        </w:tc>
      </w:tr>
    </w:tbl>
    <w:p w:rsidR="00C25063" w:rsidRPr="00C25063" w:rsidRDefault="00C25063" w:rsidP="00C25063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sectPr w:rsidR="00C25063" w:rsidRPr="00C25063">
      <w:headerReference w:type="default" r:id="rId10"/>
      <w:footerReference w:type="default" r:id="rId1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6E1D" w:rsidRDefault="00426E1D" w:rsidP="00FC44B4">
      <w:pPr>
        <w:spacing w:after="0" w:line="240" w:lineRule="auto"/>
      </w:pPr>
      <w:r>
        <w:separator/>
      </w:r>
    </w:p>
  </w:endnote>
  <w:endnote w:type="continuationSeparator" w:id="0">
    <w:p w:rsidR="00426E1D" w:rsidRDefault="00426E1D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426E1D" w:rsidRPr="00F8335D" w:rsidRDefault="00426E1D">
        <w:pPr>
          <w:pStyle w:val="Rodap"/>
          <w:jc w:val="right"/>
          <w:rPr>
            <w:rFonts w:ascii="Arial" w:hAnsi="Arial" w:cs="Arial"/>
            <w:color w:val="808080" w:themeColor="background1" w:themeShade="80"/>
            <w:sz w:val="20"/>
            <w:szCs w:val="20"/>
          </w:rPr>
        </w:pPr>
        <w:r w:rsidRPr="00F8335D">
          <w:rPr>
            <w:rFonts w:ascii="Arial" w:hAnsi="Arial"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page">
                    <wp:align>left</wp:align>
                  </wp:positionH>
                  <wp:positionV relativeFrom="paragraph">
                    <wp:posOffset>36195</wp:posOffset>
                  </wp:positionV>
                  <wp:extent cx="7553325" cy="1371600"/>
                  <wp:effectExtent l="0" t="0" r="9525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53325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>
              <w:pict>
                <v:rect w14:anchorId="420B46C7" id="Retângulo 5" o:spid="_x0000_s1026" style="position:absolute;margin-left:0;margin-top:2.85pt;width:594.75pt;height:108pt;z-index:-2516643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" fillcolor="#bfbfbf [2412]" stroked="f" strokeweight="1pt">
                  <w10:wrap anchorx="page"/>
                </v:rect>
              </w:pict>
            </mc:Fallback>
          </mc:AlternateConten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begin"/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separate"/>
        </w:r>
        <w:r w:rsidR="003A00A6">
          <w:rPr>
            <w:rFonts w:ascii="Arial" w:hAnsi="Arial" w:cs="Arial"/>
            <w:noProof/>
            <w:color w:val="808080" w:themeColor="background1" w:themeShade="80"/>
            <w:sz w:val="20"/>
            <w:szCs w:val="20"/>
          </w:rPr>
          <w:t>48</w: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end"/>
        </w:r>
        <w:r>
          <w:rPr>
            <w:rFonts w:ascii="Arial" w:hAnsi="Arial" w:cs="Arial"/>
            <w:color w:val="808080" w:themeColor="background1" w:themeShade="80"/>
            <w:sz w:val="20"/>
            <w:szCs w:val="20"/>
          </w:rPr>
          <w:t>/</w:t>
        </w:r>
        <w:r w:rsidR="00F10C7B">
          <w:rPr>
            <w:rFonts w:ascii="Arial" w:hAnsi="Arial" w:cs="Arial"/>
            <w:color w:val="808080" w:themeColor="background1" w:themeShade="80"/>
            <w:sz w:val="20"/>
            <w:szCs w:val="20"/>
          </w:rPr>
          <w:t>4</w:t>
        </w:r>
        <w:r w:rsidR="00C13CCD">
          <w:rPr>
            <w:rFonts w:ascii="Arial" w:hAnsi="Arial" w:cs="Arial"/>
            <w:color w:val="808080" w:themeColor="background1" w:themeShade="80"/>
            <w:sz w:val="20"/>
            <w:szCs w:val="20"/>
          </w:rPr>
          <w:t>8</w:t>
        </w:r>
      </w:p>
    </w:sdtContent>
  </w:sdt>
  <w:p w:rsidR="00426E1D" w:rsidRPr="00F8335D" w:rsidRDefault="00C13CCD" w:rsidP="00C13CCD">
    <w:pPr>
      <w:pStyle w:val="Rodap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 w:rsidR="00426E1D">
      <w:rPr>
        <w:rFonts w:ascii="Arial" w:hAnsi="Arial"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26E1D" w:rsidRPr="00F8335D">
      <w:rPr>
        <w:rFonts w:ascii="Arial" w:hAnsi="Arial" w:cs="Arial"/>
        <w:b/>
        <w:color w:val="808080" w:themeColor="background1" w:themeShade="80"/>
        <w:sz w:val="18"/>
        <w:szCs w:val="18"/>
      </w:rPr>
      <w:t>INPLENITUS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</w:p>
  <w:p w:rsidR="00426E1D" w:rsidRPr="00F8335D" w:rsidRDefault="00426E1D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F8335D">
      <w:rPr>
        <w:rFonts w:ascii="Arial" w:hAnsi="Arial" w:cs="Arial"/>
        <w:color w:val="808080" w:themeColor="background1" w:themeShade="80"/>
        <w:sz w:val="18"/>
        <w:szCs w:val="18"/>
      </w:rPr>
      <w:t>Projetos, Gerenciamento e Fiscalização de Obras Ltda.</w:t>
    </w:r>
  </w:p>
  <w:p w:rsidR="00426E1D" w:rsidRPr="00F8335D" w:rsidRDefault="00426E1D" w:rsidP="00C450A4">
    <w:pPr>
      <w:pStyle w:val="Rodap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 xml:space="preserve">Rua </w:t>
    </w:r>
    <w:r>
      <w:rPr>
        <w:rFonts w:ascii="Arial" w:hAnsi="Arial"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426E1D" w:rsidRDefault="00426E1D" w:rsidP="00C450A4">
    <w:pPr>
      <w:pStyle w:val="Rodap"/>
      <w:tabs>
        <w:tab w:val="left" w:pos="6960"/>
        <w:tab w:val="left" w:pos="7005"/>
        <w:tab w:val="left" w:pos="7450"/>
      </w:tabs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426E1D" w:rsidRDefault="00426E1D" w:rsidP="00C450A4">
    <w:pPr>
      <w:pStyle w:val="Rodap"/>
      <w:tabs>
        <w:tab w:val="left" w:pos="6960"/>
        <w:tab w:val="left" w:pos="7005"/>
      </w:tabs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>11 3739-4659</w:t>
    </w:r>
  </w:p>
  <w:p w:rsidR="00426E1D" w:rsidRPr="00F8335D" w:rsidRDefault="00426E1D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column">
                <wp:posOffset>4930140</wp:posOffset>
              </wp:positionH>
              <wp:positionV relativeFrom="paragraph">
                <wp:posOffset>109220</wp:posOffset>
              </wp:positionV>
              <wp:extent cx="1417320" cy="1404620"/>
              <wp:effectExtent l="0" t="0" r="0" b="317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73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26E1D" w:rsidRPr="002C101A" w:rsidRDefault="00426E1D" w:rsidP="00C450A4">
                          <w:pPr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3A00A6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IN_054_01_PE_EST_V00-MemorialCalculo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388.2pt;margin-top:8.6pt;width:111.6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" filled="f" stroked="f">
              <v:textbox style="mso-fit-shape-to-text:t">
                <w:txbxContent>
                  <w:p w:rsidR="00426E1D" w:rsidRPr="002C101A" w:rsidRDefault="00426E1D" w:rsidP="00C450A4">
                    <w:pPr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3A00A6">
                      <w:rPr>
                        <w:rFonts w:ascii="Arial" w:hAnsi="Arial" w:cs="Arial"/>
                        <w:noProof/>
                        <w:sz w:val="16"/>
                        <w:szCs w:val="16"/>
                      </w:rPr>
                      <w:t>IN_054_01_PE_EST_V00-MemorialCalculo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6E1D" w:rsidRDefault="00426E1D" w:rsidP="00FC44B4">
      <w:pPr>
        <w:spacing w:after="0" w:line="240" w:lineRule="auto"/>
      </w:pPr>
      <w:r>
        <w:separator/>
      </w:r>
    </w:p>
  </w:footnote>
  <w:footnote w:type="continuationSeparator" w:id="0">
    <w:p w:rsidR="00426E1D" w:rsidRDefault="00426E1D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8494" w:type="dxa"/>
      <w:tblInd w:w="994" w:type="dxa"/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426E1D" w:rsidTr="004537BB">
      <w:tc>
        <w:tcPr>
          <w:tcW w:w="1128" w:type="dxa"/>
        </w:tcPr>
        <w:p w:rsidR="00426E1D" w:rsidRPr="004F64C3" w:rsidRDefault="00426E1D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4115" w:type="dxa"/>
        </w:tcPr>
        <w:p w:rsidR="00426E1D" w:rsidRPr="00913B5B" w:rsidRDefault="00426E1D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3251" w:type="dxa"/>
          <w:gridSpan w:val="2"/>
        </w:tcPr>
        <w:p w:rsidR="00426E1D" w:rsidRPr="00586D85" w:rsidRDefault="00426E1D" w:rsidP="00C450A4">
          <w:pPr>
            <w:pStyle w:val="Cabealho"/>
            <w:rPr>
              <w:rFonts w:ascii="Arial" w:hAnsi="Arial" w:cs="Arial"/>
              <w:sz w:val="16"/>
              <w:szCs w:val="16"/>
            </w:rPr>
          </w:pPr>
        </w:p>
      </w:tc>
    </w:tr>
    <w:tr w:rsidR="00426E1D" w:rsidTr="004537BB">
      <w:tc>
        <w:tcPr>
          <w:tcW w:w="1128" w:type="dxa"/>
        </w:tcPr>
        <w:p w:rsidR="00426E1D" w:rsidRPr="004F64C3" w:rsidRDefault="00426E1D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426E1D" w:rsidRPr="00913B5B" w:rsidRDefault="00426E1D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054_01</w:t>
          </w:r>
        </w:p>
      </w:tc>
      <w:tc>
        <w:tcPr>
          <w:tcW w:w="1276" w:type="dxa"/>
        </w:tcPr>
        <w:p w:rsidR="00426E1D" w:rsidRPr="004F64C3" w:rsidRDefault="00426E1D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426E1D" w:rsidRPr="004F64C3" w:rsidRDefault="00426E1D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426E1D" w:rsidTr="004537BB">
      <w:tc>
        <w:tcPr>
          <w:tcW w:w="1128" w:type="dxa"/>
        </w:tcPr>
        <w:p w:rsidR="00426E1D" w:rsidRPr="004F64C3" w:rsidRDefault="00426E1D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426E1D" w:rsidRPr="00913B5B" w:rsidRDefault="00426E1D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Style w:val="fontstyle01"/>
            </w:rPr>
            <w:t>017/2017</w:t>
          </w:r>
        </w:p>
      </w:tc>
      <w:tc>
        <w:tcPr>
          <w:tcW w:w="1276" w:type="dxa"/>
        </w:tcPr>
        <w:p w:rsidR="00426E1D" w:rsidRPr="004F64C3" w:rsidRDefault="00426E1D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426E1D" w:rsidRPr="004F64C3" w:rsidRDefault="00426E1D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Dario Nascimento</w:t>
          </w:r>
        </w:p>
      </w:tc>
    </w:tr>
    <w:tr w:rsidR="00426E1D" w:rsidTr="004537BB">
      <w:tc>
        <w:tcPr>
          <w:tcW w:w="1128" w:type="dxa"/>
        </w:tcPr>
        <w:p w:rsidR="00426E1D" w:rsidRPr="004F64C3" w:rsidRDefault="00426E1D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426E1D" w:rsidRPr="004F64C3" w:rsidRDefault="00426E1D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426E1D" w:rsidRPr="004F64C3" w:rsidRDefault="00426E1D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426E1D" w:rsidRPr="004F64C3" w:rsidRDefault="00426E1D" w:rsidP="007C0A32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30/01/2018</w:t>
          </w:r>
        </w:p>
      </w:tc>
    </w:tr>
    <w:tr w:rsidR="00426E1D" w:rsidTr="004537BB">
      <w:tc>
        <w:tcPr>
          <w:tcW w:w="1128" w:type="dxa"/>
        </w:tcPr>
        <w:p w:rsidR="00426E1D" w:rsidRPr="004F64C3" w:rsidRDefault="00426E1D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426E1D" w:rsidRPr="004F64C3" w:rsidRDefault="00426E1D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MEMÓRIA DE CÁLCULO</w:t>
          </w:r>
        </w:p>
      </w:tc>
      <w:tc>
        <w:tcPr>
          <w:tcW w:w="1276" w:type="dxa"/>
        </w:tcPr>
        <w:p w:rsidR="00426E1D" w:rsidRPr="004F64C3" w:rsidRDefault="00426E1D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Versão</w:t>
          </w:r>
          <w:r w:rsidRPr="004F64C3">
            <w:rPr>
              <w:rFonts w:ascii="Arial" w:hAnsi="Arial" w:cs="Arial"/>
              <w:b/>
              <w:sz w:val="18"/>
              <w:szCs w:val="18"/>
            </w:rPr>
            <w:t>:</w:t>
          </w:r>
        </w:p>
      </w:tc>
      <w:tc>
        <w:tcPr>
          <w:tcW w:w="1975" w:type="dxa"/>
        </w:tcPr>
        <w:p w:rsidR="00426E1D" w:rsidRPr="004F64C3" w:rsidRDefault="00426E1D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00</w:t>
          </w:r>
        </w:p>
      </w:tc>
    </w:tr>
    <w:tr w:rsidR="00426E1D" w:rsidTr="004537BB">
      <w:tc>
        <w:tcPr>
          <w:tcW w:w="8494" w:type="dxa"/>
          <w:gridSpan w:val="4"/>
        </w:tcPr>
        <w:p w:rsidR="00426E1D" w:rsidRPr="002C101A" w:rsidRDefault="00426E1D" w:rsidP="00C450A4">
          <w:pPr>
            <w:pStyle w:val="Cabealho"/>
            <w:tabs>
              <w:tab w:val="right" w:pos="8278"/>
            </w:tabs>
            <w:rPr>
              <w:rFonts w:ascii="Arial" w:hAnsi="Arial" w:cs="Arial"/>
              <w:sz w:val="16"/>
              <w:szCs w:val="16"/>
            </w:rPr>
          </w:pPr>
        </w:p>
      </w:tc>
    </w:tr>
  </w:tbl>
  <w:p w:rsidR="00426E1D" w:rsidRDefault="00426E1D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align>left</wp:align>
              </wp:positionH>
              <wp:positionV relativeFrom="paragraph">
                <wp:posOffset>-1223645</wp:posOffset>
              </wp:positionV>
              <wp:extent cx="7562850" cy="131445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2850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>
          <w:pict>
            <v:rect w14:anchorId="6232AF61" id="Retângulo 1" o:spid="_x0000_s1026" style="position:absolute;margin-left:0;margin-top:-96.35pt;width:595.5pt;height:103.5pt;z-index:-2516608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426E1D" w:rsidRDefault="00426E1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A91A6B"/>
    <w:multiLevelType w:val="singleLevel"/>
    <w:tmpl w:val="4DD2ECA2"/>
    <w:lvl w:ilvl="0">
      <w:start w:val="1"/>
      <w:numFmt w:val="bullet"/>
      <w:lvlText w:val="n"/>
      <w:lvlJc w:val="left"/>
      <w:pPr>
        <w:tabs>
          <w:tab w:val="left" w:pos="431"/>
          <w:tab w:val="left" w:pos="442"/>
        </w:tabs>
        <w:ind w:left="442" w:hanging="159"/>
      </w:pPr>
      <w:rPr>
        <w:rFonts w:ascii="Wingdings" w:hAnsi="Wingdings" w:hint="default"/>
        <w:sz w:val="14"/>
      </w:rPr>
    </w:lvl>
  </w:abstractNum>
  <w:abstractNum w:abstractNumId="1" w15:restartNumberingAfterBreak="0">
    <w:nsid w:val="231F240E"/>
    <w:multiLevelType w:val="singleLevel"/>
    <w:tmpl w:val="E6BA1FC4"/>
    <w:lvl w:ilvl="0">
      <w:start w:val="1"/>
      <w:numFmt w:val="bullet"/>
      <w:lvlText w:val="n"/>
      <w:lvlJc w:val="left"/>
      <w:pPr>
        <w:tabs>
          <w:tab w:val="left" w:pos="431"/>
          <w:tab w:val="left" w:pos="442"/>
        </w:tabs>
        <w:ind w:left="442" w:hanging="159"/>
      </w:pPr>
      <w:rPr>
        <w:rFonts w:ascii="Wingdings" w:hAnsi="Wingdings" w:hint="default"/>
        <w:sz w:val="14"/>
      </w:rPr>
    </w:lvl>
  </w:abstractNum>
  <w:abstractNum w:abstractNumId="2" w15:restartNumberingAfterBreak="0">
    <w:nsid w:val="40CB77F1"/>
    <w:multiLevelType w:val="multilevel"/>
    <w:tmpl w:val="13A0629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TTULO2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pStyle w:val="TTULO3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pStyle w:val="TTULO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" w15:restartNumberingAfterBreak="0">
    <w:nsid w:val="4A903E29"/>
    <w:multiLevelType w:val="singleLevel"/>
    <w:tmpl w:val="B67437F8"/>
    <w:lvl w:ilvl="0">
      <w:start w:val="1"/>
      <w:numFmt w:val="bullet"/>
      <w:lvlText w:val="n"/>
      <w:lvlJc w:val="left"/>
      <w:pPr>
        <w:tabs>
          <w:tab w:val="left" w:pos="431"/>
          <w:tab w:val="left" w:pos="442"/>
        </w:tabs>
        <w:ind w:left="442" w:hanging="159"/>
      </w:pPr>
      <w:rPr>
        <w:rFonts w:ascii="Wingdings" w:hAnsi="Wingdings" w:hint="default"/>
        <w:sz w:val="14"/>
      </w:rPr>
    </w:lvl>
  </w:abstractNum>
  <w:abstractNum w:abstractNumId="4" w15:restartNumberingAfterBreak="0">
    <w:nsid w:val="4BC45437"/>
    <w:multiLevelType w:val="hybridMultilevel"/>
    <w:tmpl w:val="0930B0CE"/>
    <w:lvl w:ilvl="0" w:tplc="5F0014A6">
      <w:start w:val="1"/>
      <w:numFmt w:val="decimal"/>
      <w:pStyle w:val="TTULO"/>
      <w:lvlText w:val="%1."/>
      <w:lvlJc w:val="left"/>
      <w:pPr>
        <w:ind w:left="720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167689"/>
    <w:multiLevelType w:val="singleLevel"/>
    <w:tmpl w:val="520C0E0E"/>
    <w:lvl w:ilvl="0">
      <w:start w:val="1"/>
      <w:numFmt w:val="bullet"/>
      <w:lvlText w:val="n"/>
      <w:lvlJc w:val="left"/>
      <w:pPr>
        <w:tabs>
          <w:tab w:val="left" w:pos="431"/>
          <w:tab w:val="left" w:pos="442"/>
        </w:tabs>
        <w:ind w:left="442" w:hanging="159"/>
      </w:pPr>
      <w:rPr>
        <w:rFonts w:ascii="Wingdings" w:hAnsi="Wingdings" w:hint="default"/>
        <w:sz w:val="14"/>
      </w:rPr>
    </w:lvl>
  </w:abstractNum>
  <w:abstractNum w:abstractNumId="6" w15:restartNumberingAfterBreak="0">
    <w:nsid w:val="5CF86DA7"/>
    <w:multiLevelType w:val="multilevel"/>
    <w:tmpl w:val="E9F044F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5"/>
  </w:num>
  <w:num w:numId="6">
    <w:abstractNumId w:val="4"/>
  </w:num>
  <w:num w:numId="7">
    <w:abstractNumId w:val="4"/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</w:num>
  <w:num w:numId="10">
    <w:abstractNumId w:val="2"/>
  </w:num>
  <w:num w:numId="11">
    <w:abstractNumId w:val="2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4B4"/>
    <w:rsid w:val="00015C27"/>
    <w:rsid w:val="000356D9"/>
    <w:rsid w:val="00050FAA"/>
    <w:rsid w:val="00053F1C"/>
    <w:rsid w:val="00074C66"/>
    <w:rsid w:val="000751F8"/>
    <w:rsid w:val="000834B1"/>
    <w:rsid w:val="0008512C"/>
    <w:rsid w:val="00087E59"/>
    <w:rsid w:val="00096D46"/>
    <w:rsid w:val="000B0087"/>
    <w:rsid w:val="000B454E"/>
    <w:rsid w:val="000C5D7A"/>
    <w:rsid w:val="000D0225"/>
    <w:rsid w:val="000D5467"/>
    <w:rsid w:val="000D6695"/>
    <w:rsid w:val="000E2245"/>
    <w:rsid w:val="000E34B8"/>
    <w:rsid w:val="000E3DA1"/>
    <w:rsid w:val="000E6CF5"/>
    <w:rsid w:val="000F3198"/>
    <w:rsid w:val="00100C61"/>
    <w:rsid w:val="0010161A"/>
    <w:rsid w:val="00110B67"/>
    <w:rsid w:val="00114226"/>
    <w:rsid w:val="00142DB3"/>
    <w:rsid w:val="001540E7"/>
    <w:rsid w:val="00165F5F"/>
    <w:rsid w:val="00173085"/>
    <w:rsid w:val="00177F20"/>
    <w:rsid w:val="00191CB3"/>
    <w:rsid w:val="00194A6D"/>
    <w:rsid w:val="001B3C0C"/>
    <w:rsid w:val="001D3A73"/>
    <w:rsid w:val="001D6060"/>
    <w:rsid w:val="001E6C02"/>
    <w:rsid w:val="001F10D8"/>
    <w:rsid w:val="001F4B3B"/>
    <w:rsid w:val="0020276D"/>
    <w:rsid w:val="00207E9F"/>
    <w:rsid w:val="0022409A"/>
    <w:rsid w:val="0025156B"/>
    <w:rsid w:val="0025339A"/>
    <w:rsid w:val="002555D7"/>
    <w:rsid w:val="002630D8"/>
    <w:rsid w:val="002650CD"/>
    <w:rsid w:val="002711DE"/>
    <w:rsid w:val="002720F6"/>
    <w:rsid w:val="00283AED"/>
    <w:rsid w:val="002841D6"/>
    <w:rsid w:val="002858B7"/>
    <w:rsid w:val="00290B77"/>
    <w:rsid w:val="002B073A"/>
    <w:rsid w:val="002E169C"/>
    <w:rsid w:val="002F4E40"/>
    <w:rsid w:val="003015E8"/>
    <w:rsid w:val="00310F00"/>
    <w:rsid w:val="0031728A"/>
    <w:rsid w:val="003210C3"/>
    <w:rsid w:val="0033066D"/>
    <w:rsid w:val="00354BA0"/>
    <w:rsid w:val="00360FFD"/>
    <w:rsid w:val="003660B0"/>
    <w:rsid w:val="0039271D"/>
    <w:rsid w:val="0039549C"/>
    <w:rsid w:val="0039756E"/>
    <w:rsid w:val="003A00A6"/>
    <w:rsid w:val="003A3708"/>
    <w:rsid w:val="003B2A2B"/>
    <w:rsid w:val="003B5ED5"/>
    <w:rsid w:val="003B7EF9"/>
    <w:rsid w:val="003D548A"/>
    <w:rsid w:val="003D7020"/>
    <w:rsid w:val="003F1038"/>
    <w:rsid w:val="003F2516"/>
    <w:rsid w:val="003F52F7"/>
    <w:rsid w:val="0040367B"/>
    <w:rsid w:val="00422813"/>
    <w:rsid w:val="00425089"/>
    <w:rsid w:val="0042580A"/>
    <w:rsid w:val="00426E1D"/>
    <w:rsid w:val="004331C4"/>
    <w:rsid w:val="0044119C"/>
    <w:rsid w:val="004537BB"/>
    <w:rsid w:val="00461F3F"/>
    <w:rsid w:val="004632C9"/>
    <w:rsid w:val="004742E1"/>
    <w:rsid w:val="00476170"/>
    <w:rsid w:val="00483D32"/>
    <w:rsid w:val="004840BE"/>
    <w:rsid w:val="0049072E"/>
    <w:rsid w:val="00495A32"/>
    <w:rsid w:val="004A179E"/>
    <w:rsid w:val="004A4BDF"/>
    <w:rsid w:val="004C279E"/>
    <w:rsid w:val="004C7565"/>
    <w:rsid w:val="004F0BCD"/>
    <w:rsid w:val="004F14BF"/>
    <w:rsid w:val="004F36F6"/>
    <w:rsid w:val="005066AA"/>
    <w:rsid w:val="00512F84"/>
    <w:rsid w:val="00524C88"/>
    <w:rsid w:val="005437FA"/>
    <w:rsid w:val="005502B7"/>
    <w:rsid w:val="00553AAD"/>
    <w:rsid w:val="0056621F"/>
    <w:rsid w:val="00567428"/>
    <w:rsid w:val="0057050F"/>
    <w:rsid w:val="005713A0"/>
    <w:rsid w:val="0057198B"/>
    <w:rsid w:val="0057240A"/>
    <w:rsid w:val="0057754E"/>
    <w:rsid w:val="005A7730"/>
    <w:rsid w:val="005B0037"/>
    <w:rsid w:val="005B4E62"/>
    <w:rsid w:val="005C11C7"/>
    <w:rsid w:val="005C1D5E"/>
    <w:rsid w:val="005C5D36"/>
    <w:rsid w:val="005C7A45"/>
    <w:rsid w:val="005D508A"/>
    <w:rsid w:val="005F54BF"/>
    <w:rsid w:val="00604F82"/>
    <w:rsid w:val="00616678"/>
    <w:rsid w:val="00637CE3"/>
    <w:rsid w:val="00637FC2"/>
    <w:rsid w:val="006420FC"/>
    <w:rsid w:val="00645E15"/>
    <w:rsid w:val="00652F60"/>
    <w:rsid w:val="00667571"/>
    <w:rsid w:val="00675273"/>
    <w:rsid w:val="006A04CE"/>
    <w:rsid w:val="006B3DED"/>
    <w:rsid w:val="006D1C10"/>
    <w:rsid w:val="006E40C4"/>
    <w:rsid w:val="006E42F3"/>
    <w:rsid w:val="006E4FC3"/>
    <w:rsid w:val="006E5553"/>
    <w:rsid w:val="006F428C"/>
    <w:rsid w:val="006F4C4D"/>
    <w:rsid w:val="00700189"/>
    <w:rsid w:val="00700A28"/>
    <w:rsid w:val="00706C8B"/>
    <w:rsid w:val="00706EC1"/>
    <w:rsid w:val="007134E5"/>
    <w:rsid w:val="007245D6"/>
    <w:rsid w:val="00762E38"/>
    <w:rsid w:val="00767F50"/>
    <w:rsid w:val="0077023B"/>
    <w:rsid w:val="007A58CA"/>
    <w:rsid w:val="007B46DA"/>
    <w:rsid w:val="007B70D1"/>
    <w:rsid w:val="007C0A32"/>
    <w:rsid w:val="007C10C4"/>
    <w:rsid w:val="007C46EA"/>
    <w:rsid w:val="007D6AC6"/>
    <w:rsid w:val="007E6374"/>
    <w:rsid w:val="007F21D7"/>
    <w:rsid w:val="008054A2"/>
    <w:rsid w:val="00815560"/>
    <w:rsid w:val="008274C4"/>
    <w:rsid w:val="008457AE"/>
    <w:rsid w:val="00850334"/>
    <w:rsid w:val="0085231D"/>
    <w:rsid w:val="00852A54"/>
    <w:rsid w:val="00854F5A"/>
    <w:rsid w:val="0085715E"/>
    <w:rsid w:val="00864728"/>
    <w:rsid w:val="00865BC1"/>
    <w:rsid w:val="0087473E"/>
    <w:rsid w:val="008A4D12"/>
    <w:rsid w:val="008A5FCA"/>
    <w:rsid w:val="008B074B"/>
    <w:rsid w:val="008B3B2F"/>
    <w:rsid w:val="008B4427"/>
    <w:rsid w:val="008B7EB1"/>
    <w:rsid w:val="008C3E69"/>
    <w:rsid w:val="008C516D"/>
    <w:rsid w:val="008C7F0C"/>
    <w:rsid w:val="008D1328"/>
    <w:rsid w:val="008D6256"/>
    <w:rsid w:val="00902379"/>
    <w:rsid w:val="00911614"/>
    <w:rsid w:val="00913B5B"/>
    <w:rsid w:val="00914034"/>
    <w:rsid w:val="00924411"/>
    <w:rsid w:val="00930D97"/>
    <w:rsid w:val="009340CE"/>
    <w:rsid w:val="00936FB6"/>
    <w:rsid w:val="00940C75"/>
    <w:rsid w:val="009422EF"/>
    <w:rsid w:val="00952ED7"/>
    <w:rsid w:val="00953268"/>
    <w:rsid w:val="00953E2D"/>
    <w:rsid w:val="00960C94"/>
    <w:rsid w:val="00965CB9"/>
    <w:rsid w:val="00980321"/>
    <w:rsid w:val="00990BA4"/>
    <w:rsid w:val="00995EEE"/>
    <w:rsid w:val="009B6ADD"/>
    <w:rsid w:val="009C5FE4"/>
    <w:rsid w:val="009D43D0"/>
    <w:rsid w:val="009E7A39"/>
    <w:rsid w:val="009F451C"/>
    <w:rsid w:val="00A07E0E"/>
    <w:rsid w:val="00A07EAD"/>
    <w:rsid w:val="00A2075B"/>
    <w:rsid w:val="00A270FD"/>
    <w:rsid w:val="00A278D3"/>
    <w:rsid w:val="00A344A6"/>
    <w:rsid w:val="00A35779"/>
    <w:rsid w:val="00A4189E"/>
    <w:rsid w:val="00A52BAF"/>
    <w:rsid w:val="00A635D5"/>
    <w:rsid w:val="00A660EF"/>
    <w:rsid w:val="00A72358"/>
    <w:rsid w:val="00A74936"/>
    <w:rsid w:val="00A75FE5"/>
    <w:rsid w:val="00A764F2"/>
    <w:rsid w:val="00A77A2F"/>
    <w:rsid w:val="00A844D2"/>
    <w:rsid w:val="00A87400"/>
    <w:rsid w:val="00AA3AE7"/>
    <w:rsid w:val="00AA51FC"/>
    <w:rsid w:val="00AA7EF1"/>
    <w:rsid w:val="00AC50F4"/>
    <w:rsid w:val="00AC5325"/>
    <w:rsid w:val="00AC6218"/>
    <w:rsid w:val="00AD6638"/>
    <w:rsid w:val="00AD71CE"/>
    <w:rsid w:val="00AE090F"/>
    <w:rsid w:val="00AE31DA"/>
    <w:rsid w:val="00AE39C7"/>
    <w:rsid w:val="00AE42B5"/>
    <w:rsid w:val="00AF442F"/>
    <w:rsid w:val="00B016C9"/>
    <w:rsid w:val="00B12ADE"/>
    <w:rsid w:val="00B12D1A"/>
    <w:rsid w:val="00B17567"/>
    <w:rsid w:val="00B3295E"/>
    <w:rsid w:val="00B34155"/>
    <w:rsid w:val="00B3550C"/>
    <w:rsid w:val="00B45C6D"/>
    <w:rsid w:val="00B52093"/>
    <w:rsid w:val="00B70077"/>
    <w:rsid w:val="00B74A28"/>
    <w:rsid w:val="00B815A9"/>
    <w:rsid w:val="00B86139"/>
    <w:rsid w:val="00B93086"/>
    <w:rsid w:val="00BA02C9"/>
    <w:rsid w:val="00BB17B5"/>
    <w:rsid w:val="00BC70E7"/>
    <w:rsid w:val="00BE36DF"/>
    <w:rsid w:val="00BF1764"/>
    <w:rsid w:val="00BF71E5"/>
    <w:rsid w:val="00C06969"/>
    <w:rsid w:val="00C10E0F"/>
    <w:rsid w:val="00C13CCD"/>
    <w:rsid w:val="00C17753"/>
    <w:rsid w:val="00C20071"/>
    <w:rsid w:val="00C25063"/>
    <w:rsid w:val="00C33E68"/>
    <w:rsid w:val="00C36F5C"/>
    <w:rsid w:val="00C4344E"/>
    <w:rsid w:val="00C450A4"/>
    <w:rsid w:val="00C5401B"/>
    <w:rsid w:val="00C652BF"/>
    <w:rsid w:val="00C82DDD"/>
    <w:rsid w:val="00C96062"/>
    <w:rsid w:val="00CA3106"/>
    <w:rsid w:val="00CA6AF6"/>
    <w:rsid w:val="00CB3C25"/>
    <w:rsid w:val="00CB42E0"/>
    <w:rsid w:val="00CC18ED"/>
    <w:rsid w:val="00CC622B"/>
    <w:rsid w:val="00CD07CD"/>
    <w:rsid w:val="00CD1C88"/>
    <w:rsid w:val="00CD2DFF"/>
    <w:rsid w:val="00CD46C3"/>
    <w:rsid w:val="00CD67B7"/>
    <w:rsid w:val="00CD6C9C"/>
    <w:rsid w:val="00CE0519"/>
    <w:rsid w:val="00CF0E30"/>
    <w:rsid w:val="00CF239E"/>
    <w:rsid w:val="00CF39B2"/>
    <w:rsid w:val="00CF459C"/>
    <w:rsid w:val="00CF5C98"/>
    <w:rsid w:val="00D01C9A"/>
    <w:rsid w:val="00D03000"/>
    <w:rsid w:val="00D16730"/>
    <w:rsid w:val="00D31AB2"/>
    <w:rsid w:val="00D364A4"/>
    <w:rsid w:val="00D54CDF"/>
    <w:rsid w:val="00D563ED"/>
    <w:rsid w:val="00D576BA"/>
    <w:rsid w:val="00D62BDC"/>
    <w:rsid w:val="00D839BA"/>
    <w:rsid w:val="00D90EE1"/>
    <w:rsid w:val="00D97086"/>
    <w:rsid w:val="00DA0566"/>
    <w:rsid w:val="00DB0FFC"/>
    <w:rsid w:val="00DB7A11"/>
    <w:rsid w:val="00DC1AE1"/>
    <w:rsid w:val="00DD015B"/>
    <w:rsid w:val="00DD3B30"/>
    <w:rsid w:val="00DE3231"/>
    <w:rsid w:val="00DE52B3"/>
    <w:rsid w:val="00DF10CF"/>
    <w:rsid w:val="00DF6575"/>
    <w:rsid w:val="00E0231F"/>
    <w:rsid w:val="00E0307B"/>
    <w:rsid w:val="00E107EF"/>
    <w:rsid w:val="00E11172"/>
    <w:rsid w:val="00E15EAF"/>
    <w:rsid w:val="00E25A08"/>
    <w:rsid w:val="00E56159"/>
    <w:rsid w:val="00E70BE5"/>
    <w:rsid w:val="00E802E0"/>
    <w:rsid w:val="00E80488"/>
    <w:rsid w:val="00E81595"/>
    <w:rsid w:val="00E82F2C"/>
    <w:rsid w:val="00E8580B"/>
    <w:rsid w:val="00E87C9D"/>
    <w:rsid w:val="00E87CD2"/>
    <w:rsid w:val="00EA31FA"/>
    <w:rsid w:val="00EA696B"/>
    <w:rsid w:val="00EB027F"/>
    <w:rsid w:val="00EB5FC6"/>
    <w:rsid w:val="00EB68F6"/>
    <w:rsid w:val="00EC7ADA"/>
    <w:rsid w:val="00ED3DC1"/>
    <w:rsid w:val="00EF15FF"/>
    <w:rsid w:val="00EF275E"/>
    <w:rsid w:val="00EF5DCA"/>
    <w:rsid w:val="00F06AA5"/>
    <w:rsid w:val="00F10C7B"/>
    <w:rsid w:val="00F144F6"/>
    <w:rsid w:val="00F148C4"/>
    <w:rsid w:val="00F1747B"/>
    <w:rsid w:val="00F40EF9"/>
    <w:rsid w:val="00F455B3"/>
    <w:rsid w:val="00F57EDD"/>
    <w:rsid w:val="00F626C6"/>
    <w:rsid w:val="00F6739E"/>
    <w:rsid w:val="00F7345C"/>
    <w:rsid w:val="00F773AD"/>
    <w:rsid w:val="00F775A6"/>
    <w:rsid w:val="00F8335D"/>
    <w:rsid w:val="00F8379E"/>
    <w:rsid w:val="00F906E4"/>
    <w:rsid w:val="00FB23FE"/>
    <w:rsid w:val="00FB5849"/>
    <w:rsid w:val="00FC044C"/>
    <w:rsid w:val="00FC0B97"/>
    <w:rsid w:val="00FC4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DEBEE86"/>
  <w15:docId w15:val="{FA4352C3-C37F-4C94-B32D-00AABC5A64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0">
    <w:name w:val="heading 2"/>
    <w:basedOn w:val="Normal"/>
    <w:next w:val="Normal"/>
    <w:link w:val="Ttulo2Char"/>
    <w:uiPriority w:val="9"/>
    <w:semiHidden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0">
    <w:name w:val="heading 3"/>
    <w:basedOn w:val="Normal"/>
    <w:next w:val="Normal"/>
    <w:link w:val="Ttulo3Char"/>
    <w:uiPriority w:val="9"/>
    <w:semiHidden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053F1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B68F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har">
    <w:name w:val="Título 2 Char"/>
    <w:basedOn w:val="Fontepargpadro"/>
    <w:link w:val="Ttulo20"/>
    <w:uiPriority w:val="9"/>
    <w:semiHidden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har">
    <w:name w:val="Título 3 Char"/>
    <w:basedOn w:val="Fontepargpadro"/>
    <w:link w:val="Ttulo30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053F1C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B68F6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4B4"/>
  </w:style>
  <w:style w:type="table" w:styleId="Tabelacomgrade">
    <w:name w:val="Table Grid"/>
    <w:basedOn w:val="Tabelanormal"/>
    <w:uiPriority w:val="5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uiPriority w:val="34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207E9F"/>
    <w:pPr>
      <w:tabs>
        <w:tab w:val="left" w:pos="440"/>
        <w:tab w:val="right" w:leader="dot" w:pos="8494"/>
      </w:tabs>
      <w:spacing w:after="100"/>
    </w:pPr>
    <w:rPr>
      <w:b/>
    </w:r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table" w:styleId="TabelaSimples5">
    <w:name w:val="Plain Table 5"/>
    <w:basedOn w:val="Tabelanormal"/>
    <w:uiPriority w:val="45"/>
    <w:rsid w:val="002630D8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F8379E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F8379E"/>
    <w:rPr>
      <w:sz w:val="16"/>
      <w:szCs w:val="16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C1AE1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semiHidden/>
    <w:rsid w:val="00DC1AE1"/>
    <w:rPr>
      <w:sz w:val="16"/>
      <w:szCs w:val="16"/>
    </w:rPr>
  </w:style>
  <w:style w:type="paragraph" w:styleId="Sumrio4">
    <w:name w:val="toc 4"/>
    <w:basedOn w:val="Normal"/>
    <w:next w:val="Normal"/>
    <w:autoRedefine/>
    <w:uiPriority w:val="39"/>
    <w:unhideWhenUsed/>
    <w:rsid w:val="00A07EAD"/>
    <w:pPr>
      <w:spacing w:after="100"/>
      <w:ind w:left="660"/>
    </w:pPr>
    <w:rPr>
      <w:rFonts w:eastAsiaTheme="minorEastAsia"/>
      <w:lang w:eastAsia="pt-BR"/>
    </w:rPr>
  </w:style>
  <w:style w:type="paragraph" w:styleId="Sumrio5">
    <w:name w:val="toc 5"/>
    <w:basedOn w:val="Normal"/>
    <w:next w:val="Normal"/>
    <w:autoRedefine/>
    <w:uiPriority w:val="39"/>
    <w:unhideWhenUsed/>
    <w:rsid w:val="00A07EAD"/>
    <w:pPr>
      <w:spacing w:after="100"/>
      <w:ind w:left="880"/>
    </w:pPr>
    <w:rPr>
      <w:rFonts w:eastAsiaTheme="minorEastAsia"/>
      <w:lang w:eastAsia="pt-BR"/>
    </w:rPr>
  </w:style>
  <w:style w:type="paragraph" w:styleId="Sumrio6">
    <w:name w:val="toc 6"/>
    <w:basedOn w:val="Normal"/>
    <w:next w:val="Normal"/>
    <w:autoRedefine/>
    <w:uiPriority w:val="39"/>
    <w:unhideWhenUsed/>
    <w:rsid w:val="00A07EAD"/>
    <w:pPr>
      <w:spacing w:after="100"/>
      <w:ind w:left="1100"/>
    </w:pPr>
    <w:rPr>
      <w:rFonts w:eastAsiaTheme="minorEastAsia"/>
      <w:lang w:eastAsia="pt-BR"/>
    </w:rPr>
  </w:style>
  <w:style w:type="paragraph" w:styleId="Sumrio7">
    <w:name w:val="toc 7"/>
    <w:basedOn w:val="Normal"/>
    <w:next w:val="Normal"/>
    <w:autoRedefine/>
    <w:uiPriority w:val="39"/>
    <w:unhideWhenUsed/>
    <w:rsid w:val="00A07EAD"/>
    <w:pPr>
      <w:spacing w:after="100"/>
      <w:ind w:left="1320"/>
    </w:pPr>
    <w:rPr>
      <w:rFonts w:eastAsiaTheme="minorEastAsia"/>
      <w:lang w:eastAsia="pt-BR"/>
    </w:rPr>
  </w:style>
  <w:style w:type="paragraph" w:styleId="Sumrio8">
    <w:name w:val="toc 8"/>
    <w:basedOn w:val="Normal"/>
    <w:next w:val="Normal"/>
    <w:autoRedefine/>
    <w:uiPriority w:val="39"/>
    <w:unhideWhenUsed/>
    <w:rsid w:val="00A07EAD"/>
    <w:pPr>
      <w:spacing w:after="100"/>
      <w:ind w:left="1540"/>
    </w:pPr>
    <w:rPr>
      <w:rFonts w:eastAsiaTheme="minorEastAsia"/>
      <w:lang w:eastAsia="pt-BR"/>
    </w:rPr>
  </w:style>
  <w:style w:type="paragraph" w:styleId="Sumrio9">
    <w:name w:val="toc 9"/>
    <w:basedOn w:val="Normal"/>
    <w:next w:val="Normal"/>
    <w:autoRedefine/>
    <w:uiPriority w:val="39"/>
    <w:unhideWhenUsed/>
    <w:rsid w:val="00A07EAD"/>
    <w:pPr>
      <w:spacing w:after="100"/>
      <w:ind w:left="1760"/>
    </w:pPr>
    <w:rPr>
      <w:rFonts w:eastAsiaTheme="minorEastAsia"/>
      <w:lang w:eastAsia="pt-BR"/>
    </w:rPr>
  </w:style>
  <w:style w:type="paragraph" w:customStyle="1" w:styleId="Corpodetexto31">
    <w:name w:val="Corpo de texto 31"/>
    <w:basedOn w:val="Normal"/>
    <w:rsid w:val="008274C4"/>
    <w:pPr>
      <w:suppressAutoHyphens/>
      <w:spacing w:before="113" w:after="113" w:line="360" w:lineRule="auto"/>
      <w:jc w:val="both"/>
    </w:pPr>
    <w:rPr>
      <w:rFonts w:ascii="Arial" w:eastAsia="Times New Roman" w:hAnsi="Arial" w:cs="Times New Roman"/>
      <w:szCs w:val="20"/>
      <w:lang w:val="pt-PT" w:eastAsia="ar-SA"/>
    </w:rPr>
  </w:style>
  <w:style w:type="paragraph" w:customStyle="1" w:styleId="TTULO">
    <w:name w:val="TÍTULO"/>
    <w:basedOn w:val="Normal"/>
    <w:next w:val="Normal"/>
    <w:link w:val="TTULOChar"/>
    <w:qFormat/>
    <w:rsid w:val="007E6374"/>
    <w:pPr>
      <w:numPr>
        <w:numId w:val="6"/>
      </w:numPr>
      <w:spacing w:before="240" w:after="120" w:line="240" w:lineRule="auto"/>
      <w:jc w:val="both"/>
    </w:pPr>
    <w:rPr>
      <w:rFonts w:ascii="Arial" w:eastAsia="Calibri" w:hAnsi="Arial" w:cs="Arial"/>
      <w:b/>
      <w:sz w:val="24"/>
    </w:rPr>
  </w:style>
  <w:style w:type="paragraph" w:customStyle="1" w:styleId="INDCAP1">
    <w:name w:val="IND.CAP.1"/>
    <w:basedOn w:val="Normal"/>
    <w:next w:val="CUERPOTEXTO"/>
    <w:uiPriority w:val="9"/>
    <w:qFormat/>
    <w:rsid w:val="001D3A73"/>
    <w:pPr>
      <w:spacing w:after="0" w:line="240" w:lineRule="auto"/>
    </w:pPr>
    <w:rPr>
      <w:rFonts w:ascii="Verdana" w:eastAsiaTheme="minorEastAsia" w:hAnsi="Verdana" w:cs="Verdana"/>
      <w:b/>
      <w:sz w:val="18"/>
      <w:lang w:eastAsia="pt-BR"/>
    </w:rPr>
  </w:style>
  <w:style w:type="paragraph" w:customStyle="1" w:styleId="INDCAP2">
    <w:name w:val="IND.CAP.2"/>
    <w:basedOn w:val="Normal"/>
    <w:next w:val="CUERPOTEXTO"/>
    <w:uiPriority w:val="9"/>
    <w:qFormat/>
    <w:rsid w:val="001D3A73"/>
    <w:pPr>
      <w:spacing w:after="0" w:line="240" w:lineRule="auto"/>
    </w:pPr>
    <w:rPr>
      <w:rFonts w:ascii="Verdana" w:eastAsiaTheme="minorEastAsia" w:hAnsi="Verdana" w:cs="Verdana"/>
      <w:b/>
      <w:sz w:val="18"/>
      <w:lang w:eastAsia="pt-BR"/>
    </w:rPr>
  </w:style>
  <w:style w:type="paragraph" w:customStyle="1" w:styleId="INDCAP3">
    <w:name w:val="IND.CAP.3"/>
    <w:basedOn w:val="Normal"/>
    <w:next w:val="CUERPOTEXTO"/>
    <w:uiPriority w:val="9"/>
    <w:qFormat/>
    <w:rsid w:val="001D3A73"/>
    <w:pPr>
      <w:spacing w:after="0" w:line="240" w:lineRule="auto"/>
    </w:pPr>
    <w:rPr>
      <w:rFonts w:ascii="Verdana" w:eastAsiaTheme="minorEastAsia" w:hAnsi="Verdana" w:cs="Verdana"/>
      <w:sz w:val="18"/>
      <w:lang w:eastAsia="pt-BR"/>
    </w:rPr>
  </w:style>
  <w:style w:type="paragraph" w:customStyle="1" w:styleId="CAP1">
    <w:name w:val="CAP.1"/>
    <w:basedOn w:val="Normal"/>
    <w:next w:val="CUERPOTEXTO"/>
    <w:link w:val="CAP1Char"/>
    <w:uiPriority w:val="9"/>
    <w:qFormat/>
    <w:rsid w:val="001D3A73"/>
    <w:pPr>
      <w:spacing w:before="119" w:after="62" w:line="240" w:lineRule="auto"/>
    </w:pPr>
    <w:rPr>
      <w:rFonts w:ascii="Verdana" w:eastAsiaTheme="minorEastAsia" w:hAnsi="Verdana" w:cs="Verdana"/>
      <w:b/>
      <w:sz w:val="26"/>
      <w:lang w:eastAsia="pt-BR"/>
    </w:rPr>
  </w:style>
  <w:style w:type="paragraph" w:customStyle="1" w:styleId="CUERPOTEXTO">
    <w:name w:val="CUERPO_TEXTO"/>
    <w:basedOn w:val="Normal"/>
    <w:uiPriority w:val="9"/>
    <w:qFormat/>
    <w:rsid w:val="001D3A73"/>
    <w:pPr>
      <w:spacing w:after="120" w:line="240" w:lineRule="auto"/>
      <w:jc w:val="both"/>
    </w:pPr>
    <w:rPr>
      <w:rFonts w:ascii="Verdana" w:eastAsiaTheme="minorEastAsia" w:hAnsi="Verdana" w:cs="Verdana"/>
      <w:sz w:val="18"/>
      <w:lang w:eastAsia="pt-BR"/>
    </w:rPr>
  </w:style>
  <w:style w:type="paragraph" w:customStyle="1" w:styleId="CAP2">
    <w:name w:val="CAP.2"/>
    <w:basedOn w:val="Normal"/>
    <w:next w:val="CUERPOTEXTO"/>
    <w:link w:val="CAP2Char"/>
    <w:uiPriority w:val="9"/>
    <w:qFormat/>
    <w:rsid w:val="001D3A73"/>
    <w:pPr>
      <w:spacing w:before="119" w:after="62" w:line="240" w:lineRule="auto"/>
    </w:pPr>
    <w:rPr>
      <w:rFonts w:ascii="Verdana" w:eastAsiaTheme="minorEastAsia" w:hAnsi="Verdana" w:cs="Verdana"/>
      <w:b/>
      <w:lang w:eastAsia="pt-BR"/>
    </w:rPr>
  </w:style>
  <w:style w:type="paragraph" w:customStyle="1" w:styleId="CUERPOTEXTOTABLA">
    <w:name w:val="CUERPO_TEXTO_TABLA"/>
    <w:basedOn w:val="Normal"/>
    <w:uiPriority w:val="9"/>
    <w:qFormat/>
    <w:rsid w:val="001D3A73"/>
    <w:pPr>
      <w:spacing w:after="0" w:line="240" w:lineRule="auto"/>
    </w:pPr>
    <w:rPr>
      <w:rFonts w:ascii="Verdana" w:eastAsiaTheme="minorEastAsia" w:hAnsi="Verdana" w:cs="Verdana"/>
      <w:sz w:val="18"/>
      <w:lang w:eastAsia="pt-BR"/>
    </w:rPr>
  </w:style>
  <w:style w:type="paragraph" w:customStyle="1" w:styleId="CAP3">
    <w:name w:val="CAP.3"/>
    <w:basedOn w:val="Normal"/>
    <w:next w:val="CUERPOTEXTO"/>
    <w:link w:val="CAP3Char"/>
    <w:uiPriority w:val="9"/>
    <w:qFormat/>
    <w:rsid w:val="001D3A73"/>
    <w:pPr>
      <w:spacing w:before="119" w:after="62" w:line="240" w:lineRule="auto"/>
    </w:pPr>
    <w:rPr>
      <w:rFonts w:ascii="Verdana" w:eastAsiaTheme="minorEastAsia" w:hAnsi="Verdana" w:cs="Verdana"/>
      <w:b/>
      <w:sz w:val="18"/>
      <w:lang w:eastAsia="pt-BR"/>
    </w:rPr>
  </w:style>
  <w:style w:type="paragraph" w:customStyle="1" w:styleId="CABEZAPAGtitulo">
    <w:name w:val="CABEZA_PAG_titulo"/>
    <w:basedOn w:val="Normal"/>
    <w:uiPriority w:val="9"/>
    <w:qFormat/>
    <w:rsid w:val="001D3A73"/>
    <w:pPr>
      <w:spacing w:after="0" w:line="240" w:lineRule="auto"/>
    </w:pPr>
    <w:rPr>
      <w:rFonts w:ascii="Verdana" w:eastAsiaTheme="minorEastAsia" w:hAnsi="Verdana" w:cs="Verdana"/>
      <w:b/>
      <w:sz w:val="30"/>
      <w:lang w:eastAsia="pt-BR"/>
    </w:rPr>
  </w:style>
  <w:style w:type="paragraph" w:customStyle="1" w:styleId="CABEZAPAGtexto">
    <w:name w:val="CABEZA_PAG_texto"/>
    <w:basedOn w:val="Normal"/>
    <w:uiPriority w:val="9"/>
    <w:qFormat/>
    <w:rsid w:val="001D3A73"/>
    <w:pPr>
      <w:spacing w:after="0" w:line="240" w:lineRule="auto"/>
    </w:pPr>
    <w:rPr>
      <w:rFonts w:ascii="Verdana" w:eastAsiaTheme="minorEastAsia" w:hAnsi="Verdana" w:cs="Verdana"/>
      <w:sz w:val="18"/>
      <w:lang w:eastAsia="pt-BR"/>
    </w:rPr>
  </w:style>
  <w:style w:type="paragraph" w:customStyle="1" w:styleId="CABEZAPAGfechavalor">
    <w:name w:val="CABEZA_PAG_fecha_valor"/>
    <w:basedOn w:val="Normal"/>
    <w:uiPriority w:val="9"/>
    <w:qFormat/>
    <w:rsid w:val="001D3A73"/>
    <w:pPr>
      <w:spacing w:after="0" w:line="240" w:lineRule="auto"/>
    </w:pPr>
    <w:rPr>
      <w:rFonts w:ascii="Verdana" w:eastAsiaTheme="minorEastAsia" w:hAnsi="Verdana" w:cs="Verdana"/>
      <w:sz w:val="16"/>
      <w:lang w:eastAsia="pt-BR"/>
    </w:rPr>
  </w:style>
  <w:style w:type="paragraph" w:customStyle="1" w:styleId="PIEPAG">
    <w:name w:val="PIE_PAG"/>
    <w:basedOn w:val="Normal"/>
    <w:uiPriority w:val="9"/>
    <w:qFormat/>
    <w:rsid w:val="001D3A73"/>
    <w:pPr>
      <w:spacing w:after="0" w:line="240" w:lineRule="auto"/>
      <w:jc w:val="right"/>
    </w:pPr>
    <w:rPr>
      <w:rFonts w:ascii="Verdana" w:eastAsiaTheme="minorEastAsia" w:hAnsi="Verdana" w:cs="Verdana"/>
      <w:sz w:val="18"/>
      <w:lang w:eastAsia="pt-BR"/>
    </w:rPr>
  </w:style>
  <w:style w:type="character" w:customStyle="1" w:styleId="Estilo1Char">
    <w:name w:val="Estilo1 Char"/>
    <w:basedOn w:val="Fontepargpadro"/>
    <w:link w:val="Estilo1"/>
    <w:locked/>
    <w:rsid w:val="007E6374"/>
    <w:rPr>
      <w:rFonts w:ascii="Arial" w:hAnsi="Arial" w:cs="Arial"/>
      <w:b/>
      <w:smallCaps/>
      <w:sz w:val="24"/>
      <w:szCs w:val="24"/>
    </w:rPr>
  </w:style>
  <w:style w:type="paragraph" w:customStyle="1" w:styleId="Estilo1">
    <w:name w:val="Estilo1"/>
    <w:basedOn w:val="PargrafodaLista"/>
    <w:link w:val="Estilo1Char"/>
    <w:qFormat/>
    <w:rsid w:val="007E6374"/>
    <w:pPr>
      <w:spacing w:before="240" w:line="360" w:lineRule="auto"/>
      <w:ind w:hanging="360"/>
      <w:jc w:val="both"/>
      <w:outlineLvl w:val="0"/>
    </w:pPr>
    <w:rPr>
      <w:rFonts w:ascii="Arial" w:hAnsi="Arial" w:cs="Arial"/>
      <w:b/>
      <w:smallCaps/>
      <w:sz w:val="24"/>
      <w:szCs w:val="24"/>
    </w:rPr>
  </w:style>
  <w:style w:type="paragraph" w:customStyle="1" w:styleId="TTULO10">
    <w:name w:val="TÍTULO 1"/>
    <w:basedOn w:val="TTULO"/>
    <w:link w:val="TTULO1Char0"/>
    <w:qFormat/>
    <w:rsid w:val="007E6374"/>
    <w:pPr>
      <w:outlineLvl w:val="0"/>
    </w:pPr>
  </w:style>
  <w:style w:type="paragraph" w:customStyle="1" w:styleId="TTULO2">
    <w:name w:val="TÍTULO 2"/>
    <w:basedOn w:val="CAP1"/>
    <w:link w:val="TTULO2Char0"/>
    <w:qFormat/>
    <w:rsid w:val="007E6374"/>
    <w:pPr>
      <w:keepNext/>
      <w:numPr>
        <w:ilvl w:val="1"/>
        <w:numId w:val="1"/>
      </w:numPr>
      <w:spacing w:line="276" w:lineRule="auto"/>
      <w:outlineLvl w:val="1"/>
    </w:pPr>
    <w:rPr>
      <w:rFonts w:ascii="Arial" w:hAnsi="Arial" w:cs="Arial"/>
      <w:sz w:val="24"/>
      <w:szCs w:val="24"/>
    </w:rPr>
  </w:style>
  <w:style w:type="character" w:customStyle="1" w:styleId="TTULOChar">
    <w:name w:val="TÍTULO Char"/>
    <w:basedOn w:val="Fontepargpadro"/>
    <w:link w:val="TTULO"/>
    <w:rsid w:val="007E6374"/>
    <w:rPr>
      <w:rFonts w:ascii="Arial" w:eastAsia="Calibri" w:hAnsi="Arial" w:cs="Arial"/>
      <w:b/>
      <w:sz w:val="24"/>
    </w:rPr>
  </w:style>
  <w:style w:type="character" w:customStyle="1" w:styleId="TTULO1Char0">
    <w:name w:val="TÍTULO 1 Char"/>
    <w:basedOn w:val="TTULOChar"/>
    <w:link w:val="TTULO10"/>
    <w:rsid w:val="007E6374"/>
    <w:rPr>
      <w:rFonts w:ascii="Arial" w:eastAsia="Calibri" w:hAnsi="Arial" w:cs="Arial"/>
      <w:b/>
      <w:sz w:val="24"/>
    </w:rPr>
  </w:style>
  <w:style w:type="paragraph" w:customStyle="1" w:styleId="TTULO3">
    <w:name w:val="TÍTULO 3"/>
    <w:basedOn w:val="CAP2"/>
    <w:link w:val="TTULO3Char0"/>
    <w:qFormat/>
    <w:rsid w:val="00207E9F"/>
    <w:pPr>
      <w:keepNext/>
      <w:numPr>
        <w:ilvl w:val="2"/>
        <w:numId w:val="1"/>
      </w:numPr>
      <w:spacing w:line="276" w:lineRule="auto"/>
      <w:ind w:left="1077"/>
      <w:outlineLvl w:val="2"/>
    </w:pPr>
    <w:rPr>
      <w:rFonts w:ascii="Arial" w:hAnsi="Arial" w:cs="Arial"/>
      <w:sz w:val="24"/>
      <w:szCs w:val="24"/>
    </w:rPr>
  </w:style>
  <w:style w:type="character" w:customStyle="1" w:styleId="CAP1Char">
    <w:name w:val="CAP.1 Char"/>
    <w:basedOn w:val="Fontepargpadro"/>
    <w:link w:val="CAP1"/>
    <w:uiPriority w:val="9"/>
    <w:rsid w:val="007E6374"/>
    <w:rPr>
      <w:rFonts w:ascii="Verdana" w:eastAsiaTheme="minorEastAsia" w:hAnsi="Verdana" w:cs="Verdana"/>
      <w:b/>
      <w:sz w:val="26"/>
      <w:lang w:eastAsia="pt-BR"/>
    </w:rPr>
  </w:style>
  <w:style w:type="character" w:customStyle="1" w:styleId="TTULO2Char0">
    <w:name w:val="TÍTULO 2 Char"/>
    <w:basedOn w:val="CAP1Char"/>
    <w:link w:val="TTULO2"/>
    <w:rsid w:val="007E6374"/>
    <w:rPr>
      <w:rFonts w:ascii="Arial" w:eastAsiaTheme="minorEastAsia" w:hAnsi="Arial" w:cs="Arial"/>
      <w:b/>
      <w:sz w:val="24"/>
      <w:szCs w:val="24"/>
      <w:lang w:eastAsia="pt-BR"/>
    </w:rPr>
  </w:style>
  <w:style w:type="paragraph" w:customStyle="1" w:styleId="TTULO4">
    <w:name w:val="TÍTULO 4"/>
    <w:basedOn w:val="CAP3"/>
    <w:link w:val="TTULO4Char"/>
    <w:qFormat/>
    <w:rsid w:val="00207E9F"/>
    <w:pPr>
      <w:keepNext/>
      <w:numPr>
        <w:ilvl w:val="3"/>
        <w:numId w:val="1"/>
      </w:numPr>
      <w:spacing w:line="276" w:lineRule="auto"/>
      <w:ind w:left="1434" w:hanging="1077"/>
      <w:outlineLvl w:val="3"/>
    </w:pPr>
    <w:rPr>
      <w:rFonts w:ascii="Arial" w:hAnsi="Arial" w:cs="Arial"/>
      <w:sz w:val="24"/>
      <w:szCs w:val="24"/>
    </w:rPr>
  </w:style>
  <w:style w:type="character" w:customStyle="1" w:styleId="CAP2Char">
    <w:name w:val="CAP.2 Char"/>
    <w:basedOn w:val="Fontepargpadro"/>
    <w:link w:val="CAP2"/>
    <w:uiPriority w:val="9"/>
    <w:rsid w:val="00207E9F"/>
    <w:rPr>
      <w:rFonts w:ascii="Verdana" w:eastAsiaTheme="minorEastAsia" w:hAnsi="Verdana" w:cs="Verdana"/>
      <w:b/>
      <w:lang w:eastAsia="pt-BR"/>
    </w:rPr>
  </w:style>
  <w:style w:type="character" w:customStyle="1" w:styleId="TTULO3Char0">
    <w:name w:val="TÍTULO 3 Char"/>
    <w:basedOn w:val="CAP2Char"/>
    <w:link w:val="TTULO3"/>
    <w:rsid w:val="00207E9F"/>
    <w:rPr>
      <w:rFonts w:ascii="Arial" w:eastAsiaTheme="minorEastAsia" w:hAnsi="Arial" w:cs="Arial"/>
      <w:b/>
      <w:sz w:val="24"/>
      <w:szCs w:val="24"/>
      <w:lang w:eastAsia="pt-BR"/>
    </w:rPr>
  </w:style>
  <w:style w:type="character" w:customStyle="1" w:styleId="CAP3Char">
    <w:name w:val="CAP.3 Char"/>
    <w:basedOn w:val="Fontepargpadro"/>
    <w:link w:val="CAP3"/>
    <w:uiPriority w:val="9"/>
    <w:rsid w:val="00207E9F"/>
    <w:rPr>
      <w:rFonts w:ascii="Verdana" w:eastAsiaTheme="minorEastAsia" w:hAnsi="Verdana" w:cs="Verdana"/>
      <w:b/>
      <w:sz w:val="18"/>
      <w:lang w:eastAsia="pt-BR"/>
    </w:rPr>
  </w:style>
  <w:style w:type="character" w:customStyle="1" w:styleId="TTULO4Char">
    <w:name w:val="TÍTULO 4 Char"/>
    <w:basedOn w:val="CAP3Char"/>
    <w:link w:val="TTULO4"/>
    <w:rsid w:val="00207E9F"/>
    <w:rPr>
      <w:rFonts w:ascii="Arial" w:eastAsiaTheme="minorEastAsia" w:hAnsi="Arial" w:cs="Arial"/>
      <w:b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89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9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5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8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4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6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1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9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1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2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2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5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6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6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A32B60-7ED2-46A0-849A-92CC6F82D5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48</Pages>
  <Words>7035</Words>
  <Characters>37992</Characters>
  <Application>Microsoft Office Word</Application>
  <DocSecurity>0</DocSecurity>
  <Lines>316</Lines>
  <Paragraphs>89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Marlon Lima</cp:lastModifiedBy>
  <cp:revision>16</cp:revision>
  <cp:lastPrinted>2018-01-30T14:05:00Z</cp:lastPrinted>
  <dcterms:created xsi:type="dcterms:W3CDTF">2018-01-23T16:05:00Z</dcterms:created>
  <dcterms:modified xsi:type="dcterms:W3CDTF">2018-01-30T14:05:00Z</dcterms:modified>
</cp:coreProperties>
</file>